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CF7D" w14:textId="73C82FCD" w:rsidR="00793E6E" w:rsidRPr="00793E6E" w:rsidRDefault="0021017C" w:rsidP="006C247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Hlk90039619"/>
      <w:r w:rsidRPr="00793E6E">
        <w:rPr>
          <w:rFonts w:ascii="Arial" w:hAnsi="Arial" w:cs="Arial"/>
          <w:b/>
          <w:sz w:val="28"/>
          <w:szCs w:val="28"/>
        </w:rPr>
        <w:t>ON THE INVENTION–DISCOVERY DILEMMA</w:t>
      </w:r>
      <w:r w:rsidR="00F820E5">
        <w:rPr>
          <w:rStyle w:val="EndnoteReference"/>
          <w:rFonts w:ascii="Arial" w:hAnsi="Arial" w:cs="Arial"/>
          <w:b/>
          <w:sz w:val="28"/>
          <w:szCs w:val="28"/>
        </w:rPr>
        <w:endnoteReference w:id="1"/>
      </w:r>
    </w:p>
    <w:p w14:paraId="7BE7CCD1" w14:textId="77777777" w:rsidR="00793E6E" w:rsidRDefault="00793E6E" w:rsidP="006C247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06A96909" w14:textId="77777777" w:rsidR="00F27E06" w:rsidRPr="0021017C" w:rsidRDefault="00F27E06" w:rsidP="006C247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1017C">
        <w:rPr>
          <w:rFonts w:ascii="Arial" w:hAnsi="Arial" w:cs="Arial"/>
          <w:b/>
          <w:sz w:val="28"/>
          <w:szCs w:val="28"/>
        </w:rPr>
        <w:t>Jerzy Pogonowski</w:t>
      </w:r>
    </w:p>
    <w:p w14:paraId="2C2F4288" w14:textId="77777777" w:rsidR="00F27E06" w:rsidRPr="00F27E06" w:rsidRDefault="00F27E06" w:rsidP="006C247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C182117" w14:textId="77777777" w:rsidR="00F27E06" w:rsidRPr="0021017C" w:rsidRDefault="00F27E06" w:rsidP="006C24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1017C">
        <w:rPr>
          <w:rFonts w:ascii="Arial" w:hAnsi="Arial" w:cs="Arial"/>
          <w:sz w:val="24"/>
          <w:szCs w:val="24"/>
        </w:rPr>
        <w:t>Adam Mickiewicz University in Poznań</w:t>
      </w:r>
    </w:p>
    <w:p w14:paraId="34BA4659" w14:textId="77777777" w:rsidR="002E163F" w:rsidRPr="0021017C" w:rsidRDefault="00581514" w:rsidP="006C2475">
      <w:pPr>
        <w:spacing w:after="12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2E163F" w:rsidRPr="0021017C">
          <w:rPr>
            <w:rFonts w:ascii="Arial" w:hAnsi="Arial" w:cs="Arial"/>
            <w:sz w:val="24"/>
            <w:szCs w:val="24"/>
          </w:rPr>
          <w:t>pogon@amu.edu.pl</w:t>
        </w:r>
      </w:hyperlink>
    </w:p>
    <w:bookmarkEnd w:id="0"/>
    <w:p w14:paraId="692999C0" w14:textId="77777777" w:rsidR="00793E6E" w:rsidRPr="00F27E06" w:rsidRDefault="00793E6E" w:rsidP="006C247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BFC3748" w14:textId="5131D549" w:rsidR="002B0457" w:rsidRDefault="00F27E06" w:rsidP="0008296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296C">
        <w:rPr>
          <w:rFonts w:ascii="Times New Roman" w:hAnsi="Times New Roman" w:cs="Times New Roman"/>
          <w:i/>
          <w:sz w:val="24"/>
          <w:szCs w:val="24"/>
        </w:rPr>
        <w:t>Abstract</w:t>
      </w:r>
      <w:r w:rsidRPr="00F27E06">
        <w:rPr>
          <w:rFonts w:ascii="Times New Roman" w:hAnsi="Times New Roman" w:cs="Times New Roman"/>
          <w:sz w:val="24"/>
          <w:szCs w:val="24"/>
        </w:rPr>
        <w:t>. I present commen</w:t>
      </w:r>
      <w:r>
        <w:rPr>
          <w:rFonts w:ascii="Times New Roman" w:hAnsi="Times New Roman" w:cs="Times New Roman"/>
          <w:sz w:val="24"/>
          <w:szCs w:val="24"/>
        </w:rPr>
        <w:t xml:space="preserve">ts concerning the following old </w:t>
      </w:r>
      <w:r w:rsidRPr="00F27E06">
        <w:rPr>
          <w:rFonts w:ascii="Times New Roman" w:hAnsi="Times New Roman" w:cs="Times New Roman"/>
          <w:sz w:val="24"/>
          <w:szCs w:val="24"/>
        </w:rPr>
        <w:t>philosophical problem: is mathem</w:t>
      </w:r>
      <w:r>
        <w:rPr>
          <w:rFonts w:ascii="Times New Roman" w:hAnsi="Times New Roman" w:cs="Times New Roman"/>
          <w:sz w:val="24"/>
          <w:szCs w:val="24"/>
        </w:rPr>
        <w:t xml:space="preserve">atics invented or discovered? I </w:t>
      </w:r>
      <w:r w:rsidRPr="00F27E06">
        <w:rPr>
          <w:rFonts w:ascii="Times New Roman" w:hAnsi="Times New Roman" w:cs="Times New Roman"/>
          <w:sz w:val="24"/>
          <w:szCs w:val="24"/>
        </w:rPr>
        <w:t xml:space="preserve">discuss arguments in favor of each </w:t>
      </w:r>
      <w:r>
        <w:rPr>
          <w:rFonts w:ascii="Times New Roman" w:hAnsi="Times New Roman" w:cs="Times New Roman"/>
          <w:sz w:val="24"/>
          <w:szCs w:val="24"/>
        </w:rPr>
        <w:t xml:space="preserve">of the two positions along with </w:t>
      </w:r>
      <w:r w:rsidRPr="00F27E06">
        <w:rPr>
          <w:rFonts w:ascii="Times New Roman" w:hAnsi="Times New Roman" w:cs="Times New Roman"/>
          <w:sz w:val="24"/>
          <w:szCs w:val="24"/>
        </w:rPr>
        <w:t>certain solutions involving a comp</w:t>
      </w:r>
      <w:r>
        <w:rPr>
          <w:rFonts w:ascii="Times New Roman" w:hAnsi="Times New Roman" w:cs="Times New Roman"/>
          <w:sz w:val="24"/>
          <w:szCs w:val="24"/>
        </w:rPr>
        <w:t xml:space="preserve">romise. I promote the view that </w:t>
      </w:r>
      <w:r w:rsidRPr="00F27E06">
        <w:rPr>
          <w:rFonts w:ascii="Times New Roman" w:hAnsi="Times New Roman" w:cs="Times New Roman"/>
          <w:sz w:val="24"/>
          <w:szCs w:val="24"/>
        </w:rPr>
        <w:t>the quality of the arguments invol</w:t>
      </w:r>
      <w:r>
        <w:rPr>
          <w:rFonts w:ascii="Times New Roman" w:hAnsi="Times New Roman" w:cs="Times New Roman"/>
          <w:sz w:val="24"/>
          <w:szCs w:val="24"/>
        </w:rPr>
        <w:t xml:space="preserve">ved in the discussion regarding </w:t>
      </w:r>
      <w:r w:rsidRPr="00F27E06">
        <w:rPr>
          <w:rFonts w:ascii="Times New Roman" w:hAnsi="Times New Roman" w:cs="Times New Roman"/>
          <w:sz w:val="24"/>
          <w:szCs w:val="24"/>
        </w:rPr>
        <w:t>the dilemma is much more importa</w:t>
      </w:r>
      <w:r>
        <w:rPr>
          <w:rFonts w:ascii="Times New Roman" w:hAnsi="Times New Roman" w:cs="Times New Roman"/>
          <w:sz w:val="24"/>
          <w:szCs w:val="24"/>
        </w:rPr>
        <w:t xml:space="preserve">nt than looking for an ultimate answer. Finally, I </w:t>
      </w:r>
      <w:r w:rsidRPr="00F27E06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 xml:space="preserve">certain aspects of mathematical </w:t>
      </w:r>
      <w:r w:rsidR="002E163F">
        <w:rPr>
          <w:rFonts w:ascii="Times New Roman" w:hAnsi="Times New Roman" w:cs="Times New Roman"/>
          <w:sz w:val="24"/>
          <w:szCs w:val="24"/>
        </w:rPr>
        <w:t xml:space="preserve">research practice exerting a </w:t>
      </w:r>
      <w:r w:rsidRPr="00F27E06">
        <w:rPr>
          <w:rFonts w:ascii="Times New Roman" w:hAnsi="Times New Roman" w:cs="Times New Roman"/>
          <w:sz w:val="24"/>
          <w:szCs w:val="24"/>
        </w:rPr>
        <w:t>possi</w:t>
      </w:r>
      <w:r>
        <w:rPr>
          <w:rFonts w:ascii="Times New Roman" w:hAnsi="Times New Roman" w:cs="Times New Roman"/>
          <w:sz w:val="24"/>
          <w:szCs w:val="24"/>
        </w:rPr>
        <w:t xml:space="preserve">ble influence on the dilemma in </w:t>
      </w:r>
      <w:r w:rsidRPr="00F27E06">
        <w:rPr>
          <w:rFonts w:ascii="Times New Roman" w:hAnsi="Times New Roman" w:cs="Times New Roman"/>
          <w:sz w:val="24"/>
          <w:szCs w:val="24"/>
        </w:rPr>
        <w:t>question.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1D1E0" w14:textId="77777777" w:rsidR="00F27E06" w:rsidRPr="00F27E06" w:rsidRDefault="00F27E06" w:rsidP="00117EFB">
      <w:pPr>
        <w:pStyle w:val="Heading1"/>
        <w:numPr>
          <w:ilvl w:val="0"/>
          <w:numId w:val="2"/>
        </w:numPr>
      </w:pPr>
      <w:r w:rsidRPr="00F27E06">
        <w:t>Invention o</w:t>
      </w:r>
      <w:r>
        <w:t>r discovery: selected arguments</w:t>
      </w:r>
    </w:p>
    <w:p w14:paraId="133D36A6" w14:textId="77777777" w:rsidR="00117EFB" w:rsidRDefault="00117EFB" w:rsidP="00082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64197" w14:textId="77777777" w:rsidR="00F27E06" w:rsidRPr="00F27E06" w:rsidRDefault="00F27E06" w:rsidP="0008296C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 xml:space="preserve">The old philosophical problem of </w:t>
      </w:r>
      <w:r>
        <w:rPr>
          <w:rFonts w:ascii="Times New Roman" w:hAnsi="Times New Roman" w:cs="Times New Roman"/>
          <w:sz w:val="24"/>
          <w:szCs w:val="24"/>
        </w:rPr>
        <w:t xml:space="preserve">whether mathematics is invented </w:t>
      </w:r>
      <w:r w:rsidRPr="00F27E06">
        <w:rPr>
          <w:rFonts w:ascii="Times New Roman" w:hAnsi="Times New Roman" w:cs="Times New Roman"/>
          <w:sz w:val="24"/>
          <w:szCs w:val="24"/>
        </w:rPr>
        <w:t>or discovered is a very general qu</w:t>
      </w:r>
      <w:r>
        <w:rPr>
          <w:rFonts w:ascii="Times New Roman" w:hAnsi="Times New Roman" w:cs="Times New Roman"/>
          <w:sz w:val="24"/>
          <w:szCs w:val="24"/>
        </w:rPr>
        <w:t xml:space="preserve">estion, but it implies a lot of </w:t>
      </w:r>
      <w:r w:rsidRPr="00F27E06">
        <w:rPr>
          <w:rFonts w:ascii="Times New Roman" w:hAnsi="Times New Roman" w:cs="Times New Roman"/>
          <w:sz w:val="24"/>
          <w:szCs w:val="24"/>
        </w:rPr>
        <w:t>more concrete questio</w:t>
      </w:r>
      <w:r>
        <w:rPr>
          <w:rFonts w:ascii="Times New Roman" w:hAnsi="Times New Roman" w:cs="Times New Roman"/>
          <w:sz w:val="24"/>
          <w:szCs w:val="24"/>
        </w:rPr>
        <w:t xml:space="preserve">ns of an ontological as well as </w:t>
      </w:r>
      <w:r w:rsidRPr="00F27E06">
        <w:rPr>
          <w:rFonts w:ascii="Times New Roman" w:hAnsi="Times New Roman" w:cs="Times New Roman"/>
          <w:sz w:val="24"/>
          <w:szCs w:val="24"/>
        </w:rPr>
        <w:t>epistemological nat</w:t>
      </w:r>
      <w:r>
        <w:rPr>
          <w:rFonts w:ascii="Times New Roman" w:hAnsi="Times New Roman" w:cs="Times New Roman"/>
          <w:sz w:val="24"/>
          <w:szCs w:val="24"/>
        </w:rPr>
        <w:t>ure, for example the following:</w:t>
      </w:r>
    </w:p>
    <w:p w14:paraId="23EF1C0B" w14:textId="77777777" w:rsidR="00F27E06" w:rsidRPr="0008296C" w:rsidRDefault="00F27E06" w:rsidP="000829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96C">
        <w:rPr>
          <w:rFonts w:ascii="Times New Roman" w:hAnsi="Times New Roman" w:cs="Times New Roman"/>
          <w:sz w:val="24"/>
          <w:szCs w:val="24"/>
        </w:rPr>
        <w:t>What are mathematical objects, and in what sense can we talk about their existence?</w:t>
      </w:r>
    </w:p>
    <w:p w14:paraId="271391D6" w14:textId="77777777" w:rsidR="00F27E06" w:rsidRPr="0008296C" w:rsidRDefault="00F27E06" w:rsidP="000829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96C">
        <w:rPr>
          <w:rFonts w:ascii="Times New Roman" w:hAnsi="Times New Roman" w:cs="Times New Roman"/>
          <w:sz w:val="24"/>
          <w:szCs w:val="24"/>
        </w:rPr>
        <w:t>What cognitive access do we have to these objects?</w:t>
      </w:r>
    </w:p>
    <w:p w14:paraId="34CE8F4B" w14:textId="77777777" w:rsidR="00F27E06" w:rsidRPr="0008296C" w:rsidRDefault="00F27E06" w:rsidP="000829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96C">
        <w:rPr>
          <w:rFonts w:ascii="Times New Roman" w:hAnsi="Times New Roman" w:cs="Times New Roman"/>
          <w:sz w:val="24"/>
          <w:szCs w:val="24"/>
        </w:rPr>
        <w:t>How to explain the applicability of mathematics in science?</w:t>
      </w:r>
    </w:p>
    <w:p w14:paraId="735BEDD6" w14:textId="77777777" w:rsidR="00F27E06" w:rsidRPr="0008296C" w:rsidRDefault="00F27E06" w:rsidP="000829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96C">
        <w:rPr>
          <w:rFonts w:ascii="Times New Roman" w:hAnsi="Times New Roman" w:cs="Times New Roman"/>
          <w:sz w:val="24"/>
          <w:szCs w:val="24"/>
        </w:rPr>
        <w:t>Is reality mathematical? If so, then in what sense?</w:t>
      </w:r>
    </w:p>
    <w:p w14:paraId="28C0106C" w14:textId="77777777" w:rsidR="00F27E06" w:rsidRPr="0008296C" w:rsidRDefault="00F27E06" w:rsidP="000829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96C">
        <w:rPr>
          <w:rFonts w:ascii="Times New Roman" w:hAnsi="Times New Roman" w:cs="Times New Roman"/>
          <w:sz w:val="24"/>
          <w:szCs w:val="24"/>
        </w:rPr>
        <w:t>What are the mechanisms of the formation of mathematical concepts?</w:t>
      </w:r>
    </w:p>
    <w:p w14:paraId="6B42C571" w14:textId="77777777" w:rsidR="00F27E06" w:rsidRPr="00F27E06" w:rsidRDefault="00F27E06" w:rsidP="0008296C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All these questions have alread</w:t>
      </w:r>
      <w:r w:rsidR="00F553B7">
        <w:rPr>
          <w:rFonts w:ascii="Times New Roman" w:hAnsi="Times New Roman" w:cs="Times New Roman"/>
          <w:sz w:val="24"/>
          <w:szCs w:val="24"/>
        </w:rPr>
        <w:t xml:space="preserve">y been extensively discussed in </w:t>
      </w:r>
      <w:r w:rsidRPr="00F27E06">
        <w:rPr>
          <w:rFonts w:ascii="Times New Roman" w:hAnsi="Times New Roman" w:cs="Times New Roman"/>
          <w:sz w:val="24"/>
          <w:szCs w:val="24"/>
        </w:rPr>
        <w:t>philosophical literature. Answering them almost always presupposes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declarations with respect to the invention-discovery dilemma. Such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declarations can be supported by arguments in favor of one or the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other horn of the dilemma, although solutions providing a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compromise can also be proposed. Certain standpoints distinguish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between mathematics practiced by humans and a transcendental (in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some sense) mathematics, and ascribe different status to them with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respect to the dilemma in question. Finally, if a philosopher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argues that there is no real dilemma here, then he is also obliged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to present sound arguments in defence of his position.</w:t>
      </w:r>
    </w:p>
    <w:p w14:paraId="7B9D6174" w14:textId="77777777" w:rsidR="00F27E06" w:rsidRPr="00F27E06" w:rsidRDefault="00F27E06" w:rsidP="0008296C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Attempts to describe in a few words the essence of mathematics are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doomed to fail, because they are usually rough simplifications or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are reduced to metaphorical comments, albeit sometimes amusing.</w:t>
      </w:r>
      <w:r w:rsidR="00B9069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Looking from a historical perspective we see changes in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mathematical research, but we can also reveal certain invariants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in such activity. Modern mathematics is </w:t>
      </w:r>
      <w:r w:rsidRPr="00F27E06">
        <w:rPr>
          <w:rFonts w:ascii="Times New Roman" w:hAnsi="Times New Roman" w:cs="Times New Roman"/>
          <w:sz w:val="24"/>
          <w:szCs w:val="24"/>
        </w:rPr>
        <w:lastRenderedPageBreak/>
        <w:t>deeply rooted in that of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nineteenth century, which is stressed in many monographs on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history of mathematics.</w:t>
      </w:r>
    </w:p>
    <w:p w14:paraId="5FB0A470" w14:textId="77777777" w:rsidR="00F27E06" w:rsidRPr="00F27E06" w:rsidRDefault="00F27E06" w:rsidP="0008296C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 personally like to think of mathematics as both: a science and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="002D3C77">
        <w:rPr>
          <w:rFonts w:ascii="Times New Roman" w:hAnsi="Times New Roman" w:cs="Times New Roman"/>
          <w:sz w:val="24"/>
          <w:szCs w:val="24"/>
        </w:rPr>
        <w:t xml:space="preserve">an art. It is a </w:t>
      </w:r>
      <w:r w:rsidRPr="00F27E06">
        <w:rPr>
          <w:rFonts w:ascii="Times New Roman" w:hAnsi="Times New Roman" w:cs="Times New Roman"/>
          <w:sz w:val="24"/>
          <w:szCs w:val="24"/>
        </w:rPr>
        <w:t>science of patterns (to use the term coined in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(Devlin 2003)) and an art of solving problems. To elaborate a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little on this declaration:</w:t>
      </w:r>
    </w:p>
    <w:p w14:paraId="16A13BED" w14:textId="77777777" w:rsidR="00F27E06" w:rsidRPr="00F27E06" w:rsidRDefault="00F27E06" w:rsidP="0008296C">
      <w:pPr>
        <w:jc w:val="both"/>
        <w:rPr>
          <w:rFonts w:ascii="Times New Roman" w:hAnsi="Times New Roman" w:cs="Times New Roman"/>
          <w:sz w:val="24"/>
          <w:szCs w:val="24"/>
        </w:rPr>
      </w:pPr>
      <w:r w:rsidRPr="005E1AE4">
        <w:rPr>
          <w:rFonts w:ascii="Times New Roman" w:hAnsi="Times New Roman" w:cs="Times New Roman"/>
          <w:i/>
          <w:sz w:val="24"/>
          <w:szCs w:val="24"/>
        </w:rPr>
        <w:t>Mathe</w:t>
      </w:r>
      <w:r w:rsidR="00F553B7" w:rsidRPr="005E1AE4">
        <w:rPr>
          <w:rFonts w:ascii="Times New Roman" w:hAnsi="Times New Roman" w:cs="Times New Roman"/>
          <w:i/>
          <w:sz w:val="24"/>
          <w:szCs w:val="24"/>
        </w:rPr>
        <w:t>matics as a science of patterns</w:t>
      </w:r>
      <w:r w:rsidRPr="00F27E06">
        <w:rPr>
          <w:rFonts w:ascii="Times New Roman" w:hAnsi="Times New Roman" w:cs="Times New Roman"/>
          <w:sz w:val="24"/>
          <w:szCs w:val="24"/>
        </w:rPr>
        <w:t>. It is reasonable to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assume that mathematics practiced by humans originated from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reflection on regularities observed in nature. These observations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made it possible to recognize several kinds of patterns. The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latter may be related for instance to: numerical and arithmetical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properties (concerning the size of collections), algebraic</w:t>
      </w:r>
      <w:r w:rsidR="00F553B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properties (symmetries, oper</w:t>
      </w:r>
      <w:r w:rsidR="005E1AE4">
        <w:rPr>
          <w:rFonts w:ascii="Times New Roman" w:hAnsi="Times New Roman" w:cs="Times New Roman"/>
          <w:sz w:val="24"/>
          <w:szCs w:val="24"/>
        </w:rPr>
        <w:t xml:space="preserve">ations on objects), or ordering </w:t>
      </w:r>
      <w:r w:rsidRPr="00F27E06">
        <w:rPr>
          <w:rFonts w:ascii="Times New Roman" w:hAnsi="Times New Roman" w:cs="Times New Roman"/>
          <w:sz w:val="24"/>
          <w:szCs w:val="24"/>
        </w:rPr>
        <w:t>properties (concerning the positions of objects with respect to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relations binding them). There are spatial patterns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(concerning shape, distance, and orientation), dynamic patterns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(concerning motion and change), and many others. At a certain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stage of development, patterns are discovered inside mathematics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itself. Patterns are also present in reasoning (rules of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inference), computation (notions from recursion theory and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information science), estimation of chances (probability theory),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and so on.</w:t>
      </w:r>
    </w:p>
    <w:p w14:paraId="4284A167" w14:textId="77777777" w:rsidR="00F27E06" w:rsidRPr="00F27E06" w:rsidRDefault="00F27E06" w:rsidP="0008296C">
      <w:pPr>
        <w:jc w:val="both"/>
        <w:rPr>
          <w:rFonts w:ascii="Times New Roman" w:hAnsi="Times New Roman" w:cs="Times New Roman"/>
          <w:sz w:val="24"/>
          <w:szCs w:val="24"/>
        </w:rPr>
      </w:pPr>
      <w:r w:rsidRPr="005E1AE4">
        <w:rPr>
          <w:rFonts w:ascii="Times New Roman" w:hAnsi="Times New Roman" w:cs="Times New Roman"/>
          <w:i/>
          <w:sz w:val="24"/>
          <w:szCs w:val="24"/>
        </w:rPr>
        <w:t>Mathematic</w:t>
      </w:r>
      <w:r w:rsidR="00F553B7" w:rsidRPr="005E1AE4">
        <w:rPr>
          <w:rFonts w:ascii="Times New Roman" w:hAnsi="Times New Roman" w:cs="Times New Roman"/>
          <w:i/>
          <w:sz w:val="24"/>
          <w:szCs w:val="24"/>
        </w:rPr>
        <w:t>s as an art of solving problems</w:t>
      </w:r>
      <w:r w:rsidRPr="00F27E06">
        <w:rPr>
          <w:rFonts w:ascii="Times New Roman" w:hAnsi="Times New Roman" w:cs="Times New Roman"/>
          <w:sz w:val="24"/>
          <w:szCs w:val="24"/>
        </w:rPr>
        <w:t>. Mathematical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research practice embraces several kinds of activity. Most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important is deduction, that is creating proofs of theorems. Still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other activities include: generalization, abstraction, formation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notions, posing problems and hypotheses, looking for new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(better, simpler, more elegant) proofs of already-known theorems,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constructing counterexamples, reasoning by analogy (which may lead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to the initiation of a new mathematical domain), examining special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cases, classifying objects, searching for new axioms, considering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motivations from the natural sciences, looking for new points of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view, conducting calculations, postulating thought-experiments,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and so on. At the beginning of every such activity there is a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cognitive problem. Trying to solve it, we apply already-known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methods (for instance algorithms) but sometimes we invent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radically new methods, we use heuristics, we try to formalize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intuitive beliefs, and so on. The methods used in mathematics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must, of course, satisfy explicit criteria of correctness, but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their application is often creative, similar in a sense to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artistic performances. Professional mathematicians themselves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strongly emphasize the aesthetic value of their work. According to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their declarations, a mathematical theory should not only have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deductive and explanatory power, but should also be elegant and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even beautiful. There is of course the problem of whether the man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on the street would be happy to agree with professionals with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respect to the criteria of mathematical beauty. Albert Einstein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wrote:</w:t>
      </w:r>
    </w:p>
    <w:p w14:paraId="7530CFFF" w14:textId="77777777" w:rsidR="00F27E06" w:rsidRPr="00F27E06" w:rsidRDefault="00F27E06" w:rsidP="0008296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Pure mathematics is, in its way, the poetry of logical ideas. One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seeks the most general ideas of operation which will bring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together in simple, logical and un</w:t>
      </w:r>
      <w:r w:rsidR="005E1AE4">
        <w:rPr>
          <w:rFonts w:ascii="Times New Roman" w:hAnsi="Times New Roman" w:cs="Times New Roman"/>
          <w:sz w:val="24"/>
          <w:szCs w:val="24"/>
        </w:rPr>
        <w:t xml:space="preserve">ified form the largest possible </w:t>
      </w:r>
      <w:r w:rsidRPr="00F27E06">
        <w:rPr>
          <w:rFonts w:ascii="Times New Roman" w:hAnsi="Times New Roman" w:cs="Times New Roman"/>
          <w:sz w:val="24"/>
          <w:szCs w:val="24"/>
        </w:rPr>
        <w:t>circle of formal relationships. In this effort toward logical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beauty spiritual formulas are discovered necessary for the deeper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penetration into the laws of nature. (Obituary for Emmy Noether,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letter to the Editor of The New Yor</w:t>
      </w:r>
      <w:r w:rsidR="005E1AE4">
        <w:rPr>
          <w:rFonts w:ascii="Times New Roman" w:hAnsi="Times New Roman" w:cs="Times New Roman"/>
          <w:sz w:val="24"/>
          <w:szCs w:val="24"/>
        </w:rPr>
        <w:t>k Times, published May 5, 1935)</w:t>
      </w:r>
    </w:p>
    <w:p w14:paraId="6CA852D5" w14:textId="77777777" w:rsidR="00F27E06" w:rsidRPr="00F27E06" w:rsidRDefault="00F27E06" w:rsidP="00F27E06">
      <w:pPr>
        <w:rPr>
          <w:rFonts w:ascii="Times New Roman" w:hAnsi="Times New Roman" w:cs="Times New Roman"/>
          <w:sz w:val="24"/>
          <w:szCs w:val="24"/>
        </w:rPr>
      </w:pPr>
    </w:p>
    <w:p w14:paraId="107EB67C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lastRenderedPageBreak/>
        <w:t>Of course, the methods of mathematics are mainly viewed as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belonging to the context of justification, and talking about their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ae</w:t>
      </w:r>
      <w:r w:rsidR="00117EFB">
        <w:rPr>
          <w:rFonts w:ascii="Times New Roman" w:hAnsi="Times New Roman" w:cs="Times New Roman"/>
          <w:sz w:val="24"/>
          <w:szCs w:val="24"/>
        </w:rPr>
        <w:t xml:space="preserve">sthetic values transcends, in a </w:t>
      </w:r>
      <w:r w:rsidRPr="00F27E06">
        <w:rPr>
          <w:rFonts w:ascii="Times New Roman" w:hAnsi="Times New Roman" w:cs="Times New Roman"/>
          <w:sz w:val="24"/>
          <w:szCs w:val="24"/>
        </w:rPr>
        <w:t>sense, mathematical research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practice. Mathematical beauty is not appreciated by the majority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people outside the academic world. One of the reasons for this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state of affairs lies in the fact that admiration of mathematical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="00117EFB">
        <w:rPr>
          <w:rFonts w:ascii="Times New Roman" w:hAnsi="Times New Roman" w:cs="Times New Roman"/>
          <w:sz w:val="24"/>
          <w:szCs w:val="24"/>
        </w:rPr>
        <w:t xml:space="preserve">results requires a </w:t>
      </w:r>
      <w:r w:rsidRPr="00F27E06">
        <w:rPr>
          <w:rFonts w:ascii="Times New Roman" w:hAnsi="Times New Roman" w:cs="Times New Roman"/>
          <w:sz w:val="24"/>
          <w:szCs w:val="24"/>
        </w:rPr>
        <w:t>certain intellectual effort. Math anxiety may,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to some extent, be the result of an orthodox style of teaching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mathematics at school. This issue, though important in itself,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lies beyond the remit of this paper.</w:t>
      </w:r>
    </w:p>
    <w:p w14:paraId="682B6552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Factors considered responsible for the recognition of mathematical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beauty include simplicity, occurrence of symmetries, explanatory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power, universality, and the logical necessity of statements.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Mathematical truths are not private properties, they cannot be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bought, sold or negotiated. Mathematical theorems and objects are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sometimes named after their authors (Pythagorean theorem, Cantor's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set), but nobody can claim to be the owner of, say, the number 42.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With sporadic exceptions, mathematical achievements are not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reported in newspapers or on television, unlike art performances,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literary masterpieces or musical events. All these facts may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enhance the impression that talking about aesthetic values in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mathematics remains inaccessible to the common public.</w:t>
      </w:r>
    </w:p>
    <w:p w14:paraId="63DAF66B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Mathematical research can be described in terms of style. An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interesting survey of opinions about style in mathematics is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presented in (Mancosu 2017). The author recalls selected proposals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philosophers of science, discusses national and individual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styles in mathematics, reports on proposed taxonomies of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mathematical styles, and raises the issue of the cognitive value</w:t>
      </w:r>
      <w:r w:rsidR="005E1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the stylistic elements present in mathematical discourse.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Mancosu confronts two views on this issue: that of Gilles Gaston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Granger, who opts for mathematical realism, and that of Ian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Hacking who is committed ontologically to a rejection of realism.</w:t>
      </w:r>
    </w:p>
    <w:p w14:paraId="622C5BD5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In what follows I am going to provide a brief recollection of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selected arguments in favor of different solutions to the dilemma.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 am aware that they have already been presented and discussed in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more detail in philosophical literature, so after only a few words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about them I am going to say a little more about certain aspects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mathematical research practice that are related to the dilemma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 question, and, as far as I know, have not yet been commented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on.</w:t>
      </w:r>
    </w:p>
    <w:p w14:paraId="5ACBE8F9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The invention-discovery dilemma is discussed in philosophical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works as well as in many popular essays written by prominent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mathematicians and physicists. More recently, there have also been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discussions on this issue in the internet, their participants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including such famous scientists as: Roger Penrose, Steven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Weinberg, Max Tegmark, Gregory Chaitin, Stephen Wolfram, Michio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Kaku, and Paul Davies, among others. Such entertainment is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particularly valuable from an educational point of view, if we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remember that the community of book readers is steadily shrinking,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and the web is becoming the main source of information, at least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for the younger generation.</w:t>
      </w:r>
    </w:p>
    <w:p w14:paraId="5BB57631" w14:textId="77777777" w:rsidR="00F27E06" w:rsidRPr="00F27E06" w:rsidRDefault="00117EFB" w:rsidP="00117EFB">
      <w:pPr>
        <w:pStyle w:val="Heading2"/>
      </w:pPr>
      <w:r>
        <w:t xml:space="preserve">1.1 </w:t>
      </w:r>
      <w:r w:rsidR="00E33A97">
        <w:t>Arguments in favor of discovery</w:t>
      </w:r>
    </w:p>
    <w:p w14:paraId="5B84188E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Arguments of this group assume the existence of mathematical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reality, the world of mathematical objects existing independently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cognitive subjects. This reality is often identified with the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world of Platonic ideas. It can also be conceived of as an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essential part of </w:t>
      </w:r>
      <w:r w:rsidRPr="00F27E06">
        <w:rPr>
          <w:rFonts w:ascii="Times New Roman" w:hAnsi="Times New Roman" w:cs="Times New Roman"/>
          <w:sz w:val="24"/>
          <w:szCs w:val="24"/>
        </w:rPr>
        <w:lastRenderedPageBreak/>
        <w:t>Popper's third world. One can also claim that it</w:t>
      </w:r>
      <w:r w:rsidR="00E33A9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constitutes the ultimate ontological basis of physical reality.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Arguments in favor of the claim that mathematics is based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primarily on discovery are presented for instance by:</w:t>
      </w:r>
    </w:p>
    <w:p w14:paraId="75AEE8DB" w14:textId="77777777" w:rsidR="00F27E06" w:rsidRPr="00F27E06" w:rsidRDefault="0065227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652276">
        <w:rPr>
          <w:rFonts w:ascii="Times New Roman" w:hAnsi="Times New Roman" w:cs="Times New Roman"/>
          <w:i/>
          <w:sz w:val="24"/>
          <w:szCs w:val="24"/>
        </w:rPr>
        <w:t>Kurt Gödel</w:t>
      </w:r>
      <w:r w:rsidR="00F27E06" w:rsidRPr="00F27E06">
        <w:rPr>
          <w:rFonts w:ascii="Times New Roman" w:hAnsi="Times New Roman" w:cs="Times New Roman"/>
          <w:sz w:val="24"/>
          <w:szCs w:val="24"/>
        </w:rPr>
        <w:t>. He represented mathematical Platonism in 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most radical form. He wrote about the existence of a world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mathematical objects, to which we can have some cognitive access,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based first of all on mathematical intuition (mysterious to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great extent, no doubt). G</w:t>
      </w:r>
      <w:r>
        <w:rPr>
          <w:rFonts w:ascii="Times New Roman" w:hAnsi="Times New Roman" w:cs="Times New Roman"/>
          <w:sz w:val="24"/>
          <w:szCs w:val="24"/>
        </w:rPr>
        <w:t>ö</w:t>
      </w:r>
      <w:r w:rsidR="00F27E06" w:rsidRPr="00F27E06">
        <w:rPr>
          <w:rFonts w:ascii="Times New Roman" w:hAnsi="Times New Roman" w:cs="Times New Roman"/>
          <w:sz w:val="24"/>
          <w:szCs w:val="24"/>
        </w:rPr>
        <w:t>del insisted that 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C77">
        <w:rPr>
          <w:rFonts w:ascii="Times New Roman" w:hAnsi="Times New Roman" w:cs="Times New Roman"/>
          <w:sz w:val="24"/>
          <w:szCs w:val="24"/>
        </w:rPr>
        <w:t xml:space="preserve">intuition is a </w:t>
      </w:r>
      <w:r w:rsidR="00F27E06" w:rsidRPr="00F27E06">
        <w:rPr>
          <w:rFonts w:ascii="Times New Roman" w:hAnsi="Times New Roman" w:cs="Times New Roman"/>
          <w:sz w:val="24"/>
          <w:szCs w:val="24"/>
        </w:rPr>
        <w:t>form of perception of the ideal mathematical realm.</w:t>
      </w:r>
    </w:p>
    <w:p w14:paraId="522821A1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652276">
        <w:rPr>
          <w:rFonts w:ascii="Times New Roman" w:hAnsi="Times New Roman" w:cs="Times New Roman"/>
          <w:i/>
          <w:sz w:val="24"/>
          <w:szCs w:val="24"/>
        </w:rPr>
        <w:t>Jan Łuk</w:t>
      </w:r>
      <w:r w:rsidR="00652276" w:rsidRPr="00652276">
        <w:rPr>
          <w:rFonts w:ascii="Times New Roman" w:hAnsi="Times New Roman" w:cs="Times New Roman"/>
          <w:i/>
          <w:sz w:val="24"/>
          <w:szCs w:val="24"/>
        </w:rPr>
        <w:t>asiewicz</w:t>
      </w:r>
      <w:r w:rsidRPr="00F27E06">
        <w:rPr>
          <w:rFonts w:ascii="Times New Roman" w:hAnsi="Times New Roman" w:cs="Times New Roman"/>
          <w:sz w:val="24"/>
          <w:szCs w:val="24"/>
        </w:rPr>
        <w:t>. This prominent Polish logician declared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that in his research he had arrived at a world of mathematical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objects existing independently of </w:t>
      </w:r>
      <w:r w:rsidR="00652276">
        <w:rPr>
          <w:rFonts w:ascii="Times New Roman" w:hAnsi="Times New Roman" w:cs="Times New Roman"/>
          <w:sz w:val="24"/>
          <w:szCs w:val="24"/>
        </w:rPr>
        <w:t xml:space="preserve">him. He wrote that he could not </w:t>
      </w:r>
      <w:r w:rsidRPr="00F27E06">
        <w:rPr>
          <w:rFonts w:ascii="Times New Roman" w:hAnsi="Times New Roman" w:cs="Times New Roman"/>
          <w:sz w:val="24"/>
          <w:szCs w:val="24"/>
        </w:rPr>
        <w:t>make any changes to that world, and could only present a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description of its objects. He remarked that the ideal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mathematical world gave him an impression of having been created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by God.</w:t>
      </w:r>
    </w:p>
    <w:p w14:paraId="689EF1EE" w14:textId="77777777" w:rsidR="00F27E06" w:rsidRPr="00F27E06" w:rsidRDefault="0065227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652276">
        <w:rPr>
          <w:rFonts w:ascii="Times New Roman" w:hAnsi="Times New Roman" w:cs="Times New Roman"/>
          <w:i/>
          <w:sz w:val="24"/>
          <w:szCs w:val="24"/>
        </w:rPr>
        <w:t>Michał Heller</w:t>
      </w:r>
      <w:r w:rsidR="00F27E06" w:rsidRPr="00F27E06">
        <w:rPr>
          <w:rFonts w:ascii="Times New Roman" w:hAnsi="Times New Roman" w:cs="Times New Roman"/>
          <w:sz w:val="24"/>
          <w:szCs w:val="24"/>
        </w:rPr>
        <w:t>. This author is both a philosopher and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physicist, which is clearly visible in his views on the status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mathematics. He decidedly argues that nature (the physical world)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has immanent features which enable us to apply mathematics in 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description. Therefore, the world itself must in some sense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mathematical. I shall say a few more words on Heller's 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below.</w:t>
      </w:r>
    </w:p>
    <w:p w14:paraId="34B42C80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652276">
        <w:rPr>
          <w:rFonts w:ascii="Times New Roman" w:hAnsi="Times New Roman" w:cs="Times New Roman"/>
          <w:i/>
          <w:sz w:val="24"/>
          <w:szCs w:val="24"/>
        </w:rPr>
        <w:t xml:space="preserve">Roger </w:t>
      </w:r>
      <w:r w:rsidR="00652276" w:rsidRPr="00652276">
        <w:rPr>
          <w:rFonts w:ascii="Times New Roman" w:hAnsi="Times New Roman" w:cs="Times New Roman"/>
          <w:i/>
          <w:sz w:val="24"/>
          <w:szCs w:val="24"/>
        </w:rPr>
        <w:t>Penrose</w:t>
      </w:r>
      <w:r w:rsidRPr="00F27E06">
        <w:rPr>
          <w:rFonts w:ascii="Times New Roman" w:hAnsi="Times New Roman" w:cs="Times New Roman"/>
          <w:sz w:val="24"/>
          <w:szCs w:val="24"/>
        </w:rPr>
        <w:t>. This Nobel Prize winner promotes the Platonic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point of view emphasizing the fact that physical theories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ultimately always reach such a level in the structure of reality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where the only proper way of talking about what is going on is by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making a direct reference to purely mathematical objects.</w:t>
      </w:r>
    </w:p>
    <w:p w14:paraId="7F1BF9B2" w14:textId="77777777" w:rsidR="00F27E06" w:rsidRPr="00F27E06" w:rsidRDefault="0065227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652276">
        <w:rPr>
          <w:rFonts w:ascii="Times New Roman" w:hAnsi="Times New Roman" w:cs="Times New Roman"/>
          <w:i/>
          <w:sz w:val="24"/>
          <w:szCs w:val="24"/>
        </w:rPr>
        <w:t>Max Tegmark</w:t>
      </w:r>
      <w:r w:rsidR="00F27E06" w:rsidRPr="00F27E06">
        <w:rPr>
          <w:rFonts w:ascii="Times New Roman" w:hAnsi="Times New Roman" w:cs="Times New Roman"/>
          <w:sz w:val="24"/>
          <w:szCs w:val="24"/>
        </w:rPr>
        <w:t>. This author expresses the very radical opinion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that the world is, ultimately, a great mathematical object. Humans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invent linguistic symbolic tools for describing 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structures which have an independent existence.</w:t>
      </w:r>
    </w:p>
    <w:p w14:paraId="6F4721A4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Of course, these are only a few examples from among many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declarations of mathematical realism existing in literature. The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following most cited passages in G</w:t>
      </w:r>
      <w:r w:rsidR="00652276">
        <w:rPr>
          <w:rFonts w:ascii="Times New Roman" w:hAnsi="Times New Roman" w:cs="Times New Roman"/>
          <w:sz w:val="24"/>
          <w:szCs w:val="24"/>
        </w:rPr>
        <w:t>ö</w:t>
      </w:r>
      <w:r w:rsidRPr="00F27E06">
        <w:rPr>
          <w:rFonts w:ascii="Times New Roman" w:hAnsi="Times New Roman" w:cs="Times New Roman"/>
          <w:sz w:val="24"/>
          <w:szCs w:val="24"/>
        </w:rPr>
        <w:t>del's works contain his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overt declaration of mathematical Platonism:</w:t>
      </w:r>
    </w:p>
    <w:p w14:paraId="16E273B6" w14:textId="77777777" w:rsidR="00F27E06" w:rsidRPr="00F27E06" w:rsidRDefault="00F27E06" w:rsidP="00117EF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The truth, I believe, is that these concepts form an objective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reality of their own, which we cannot create or change, but only</w:t>
      </w:r>
      <w:r w:rsidR="00652276">
        <w:rPr>
          <w:rFonts w:ascii="Times New Roman" w:hAnsi="Times New Roman" w:cs="Times New Roman"/>
          <w:sz w:val="24"/>
          <w:szCs w:val="24"/>
        </w:rPr>
        <w:t xml:space="preserve"> perceive and describe. (Gödel 1995, 320) […</w:t>
      </w:r>
      <w:r w:rsidRPr="00F27E06">
        <w:rPr>
          <w:rFonts w:ascii="Times New Roman" w:hAnsi="Times New Roman" w:cs="Times New Roman"/>
          <w:sz w:val="24"/>
          <w:szCs w:val="24"/>
        </w:rPr>
        <w:t>]</w:t>
      </w:r>
    </w:p>
    <w:p w14:paraId="087DCC96" w14:textId="77777777" w:rsidR="00F27E06" w:rsidRPr="00F27E06" w:rsidRDefault="00F27E06" w:rsidP="00117EF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Thereby [by a Platonistic view] I mean the view that mathematics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describes a non-sensual reality, which exists independently both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the acts and the dispositions of the human mind and is only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perceived, and probably perceived very incompletely, by the human</w:t>
      </w:r>
      <w:r w:rsidR="00652276">
        <w:rPr>
          <w:rFonts w:ascii="Times New Roman" w:hAnsi="Times New Roman" w:cs="Times New Roman"/>
          <w:sz w:val="24"/>
          <w:szCs w:val="24"/>
        </w:rPr>
        <w:t xml:space="preserve"> mind. (Gö</w:t>
      </w:r>
      <w:r w:rsidRPr="00F27E06">
        <w:rPr>
          <w:rFonts w:ascii="Times New Roman" w:hAnsi="Times New Roman" w:cs="Times New Roman"/>
          <w:sz w:val="24"/>
          <w:szCs w:val="24"/>
        </w:rPr>
        <w:t>del 1995, 320)</w:t>
      </w:r>
    </w:p>
    <w:p w14:paraId="5D1E4432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Mathematical realism is usually supported in literature by a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reference to the Quine-Putnam indispensability argument, which can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be articulated as follows, given explicitly in Colyvan 2019:</w:t>
      </w:r>
    </w:p>
    <w:p w14:paraId="6D2B2AB9" w14:textId="77777777" w:rsidR="00F27E06" w:rsidRPr="00F27E06" w:rsidRDefault="00F27E06" w:rsidP="00117EF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lastRenderedPageBreak/>
        <w:t>We ought to have ontological commitment to all and only the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entities that are indispensable to our best scientific theories.</w:t>
      </w:r>
    </w:p>
    <w:p w14:paraId="2C12DF03" w14:textId="77777777" w:rsidR="00F27E06" w:rsidRPr="00F27E06" w:rsidRDefault="00F27E06" w:rsidP="00117E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Mathematical entities are indispensable to our best scientific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theories.</w:t>
      </w:r>
    </w:p>
    <w:p w14:paraId="6B024DD4" w14:textId="77777777" w:rsidR="00F27E06" w:rsidRPr="00F27E06" w:rsidRDefault="00F27E06" w:rsidP="00117E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Therefore, we ought to have ontological commitment to mathematical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entities.</w:t>
      </w:r>
    </w:p>
    <w:p w14:paraId="5270B2C1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This inference is of course formally correct, therefore the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conclusion is true, if the premisses are true. Many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mathematicians, physicists and philosophers of science accept the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validity of the premisses without hesitation. But, as it happens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 philosophical disputes, the validity of the proposed assumption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is also being questioned. This concerns primarily the second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premiss, challenged for instance </w:t>
      </w:r>
      <w:r w:rsidR="00652276">
        <w:rPr>
          <w:rFonts w:ascii="Times New Roman" w:hAnsi="Times New Roman" w:cs="Times New Roman"/>
          <w:sz w:val="24"/>
          <w:szCs w:val="24"/>
        </w:rPr>
        <w:t xml:space="preserve">by Hartrey Field. Note that the </w:t>
      </w:r>
      <w:r w:rsidRPr="00F27E06">
        <w:rPr>
          <w:rFonts w:ascii="Times New Roman" w:hAnsi="Times New Roman" w:cs="Times New Roman"/>
          <w:sz w:val="24"/>
          <w:szCs w:val="24"/>
        </w:rPr>
        <w:t>above phrasing of the indispensability argument has a normative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character: the argument specifies our obligations which are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necessary for a successful development of science.</w:t>
      </w:r>
    </w:p>
    <w:p w14:paraId="48866FF4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Reference to mathematical intuition as the (only) source of our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access to the Platonic realm is also criticized, for instance in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(Davis and Hersh 1981). As they write, explaining the mysterious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world of abstract mathematical objects with even more mysterious</w:t>
      </w:r>
      <w:r w:rsidR="0065227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mathematical intuition does not provide insight into either.</w:t>
      </w:r>
    </w:p>
    <w:p w14:paraId="6881B54F" w14:textId="77777777" w:rsidR="00F27E06" w:rsidRPr="00F27E06" w:rsidRDefault="00117EFB" w:rsidP="00117EFB">
      <w:pPr>
        <w:pStyle w:val="Heading2"/>
      </w:pPr>
      <w:r>
        <w:t xml:space="preserve">1.2 </w:t>
      </w:r>
      <w:r w:rsidR="00652276">
        <w:t>Arguments in favor of invention</w:t>
      </w:r>
    </w:p>
    <w:p w14:paraId="53159773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Arguments in this group are of course highly anthropocentric. They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refer to mathematical research practice, stress the fact that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mathematics is rooted in culture, and take into account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psychological and sociological factors. Among those who adhere to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this solution one could mention:</w:t>
      </w:r>
    </w:p>
    <w:p w14:paraId="7E600B5D" w14:textId="77777777" w:rsidR="00F27E06" w:rsidRPr="00F27E06" w:rsidRDefault="002B7ACE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2B7ACE">
        <w:rPr>
          <w:rFonts w:ascii="Times New Roman" w:hAnsi="Times New Roman" w:cs="Times New Roman"/>
          <w:i/>
          <w:sz w:val="24"/>
          <w:szCs w:val="24"/>
        </w:rPr>
        <w:t>Mathematical intuitionism</w:t>
      </w:r>
      <w:r w:rsidR="00F27E06" w:rsidRPr="00F27E06">
        <w:rPr>
          <w:rFonts w:ascii="Times New Roman" w:hAnsi="Times New Roman" w:cs="Times New Roman"/>
          <w:sz w:val="24"/>
          <w:szCs w:val="24"/>
        </w:rPr>
        <w:t>. Representatives of this view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the philosophy of mathematics (Brouwer and his followers)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submitted numerous arguments in favor of the fundamental role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mathematical intuition in the research practice. They strongly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emphasized the opinion that mathematics is solely a 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creation.</w:t>
      </w:r>
    </w:p>
    <w:p w14:paraId="45A0E0E7" w14:textId="77777777" w:rsidR="00F27E06" w:rsidRPr="00F27E06" w:rsidRDefault="002B7ACE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2B7ACE">
        <w:rPr>
          <w:rFonts w:ascii="Times New Roman" w:hAnsi="Times New Roman" w:cs="Times New Roman"/>
          <w:i/>
          <w:sz w:val="24"/>
          <w:szCs w:val="24"/>
        </w:rPr>
        <w:t>Stanislas Dehaene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hAnsi="Times New Roman" w:cs="Times New Roman"/>
          <w:sz w:val="24"/>
          <w:szCs w:val="24"/>
        </w:rPr>
        <w:t xml:space="preserve">monograph </w:t>
      </w:r>
      <w:r w:rsidRPr="002B7ACE">
        <w:rPr>
          <w:rFonts w:ascii="Times New Roman" w:hAnsi="Times New Roman" w:cs="Times New Roman"/>
          <w:i/>
          <w:sz w:val="24"/>
          <w:szCs w:val="24"/>
        </w:rPr>
        <w:t xml:space="preserve">The number sense </w:t>
      </w:r>
      <w:r w:rsidR="00F27E06" w:rsidRPr="00F27E06">
        <w:rPr>
          <w:rFonts w:ascii="Times New Roman" w:hAnsi="Times New Roman" w:cs="Times New Roman"/>
          <w:sz w:val="24"/>
          <w:szCs w:val="24"/>
        </w:rPr>
        <w:t>(Dehaene 1997) influenced a wide spectrum of research in cognitive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science focused on mathematical cognition. Dehaene firmly supports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the thesis that mathematics is solely a product of the 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intellect.</w:t>
      </w:r>
    </w:p>
    <w:p w14:paraId="47E0C9F8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2B7ACE">
        <w:rPr>
          <w:rFonts w:ascii="Times New Roman" w:hAnsi="Times New Roman" w:cs="Times New Roman"/>
          <w:i/>
          <w:sz w:val="24"/>
          <w:szCs w:val="24"/>
        </w:rPr>
        <w:t xml:space="preserve">George </w:t>
      </w:r>
      <w:r w:rsidR="002B7ACE" w:rsidRPr="002B7ACE">
        <w:rPr>
          <w:rFonts w:ascii="Times New Roman" w:hAnsi="Times New Roman" w:cs="Times New Roman"/>
          <w:i/>
          <w:sz w:val="24"/>
          <w:szCs w:val="24"/>
        </w:rPr>
        <w:t>Lakoff and Rafael Núñez</w:t>
      </w:r>
      <w:r w:rsidR="002B7ACE">
        <w:rPr>
          <w:rFonts w:ascii="Times New Roman" w:hAnsi="Times New Roman" w:cs="Times New Roman"/>
          <w:sz w:val="24"/>
          <w:szCs w:val="24"/>
        </w:rPr>
        <w:t xml:space="preserve">. The monograph </w:t>
      </w:r>
      <w:r w:rsidRPr="00B90696">
        <w:rPr>
          <w:rFonts w:ascii="Times New Roman" w:hAnsi="Times New Roman" w:cs="Times New Roman"/>
          <w:i/>
          <w:sz w:val="24"/>
          <w:szCs w:val="24"/>
        </w:rPr>
        <w:t>Where mathematics comes from. How the embodied mind brings</w:t>
      </w:r>
      <w:r w:rsidR="002B7ACE" w:rsidRPr="00B90696">
        <w:rPr>
          <w:rFonts w:ascii="Times New Roman" w:hAnsi="Times New Roman" w:cs="Times New Roman"/>
          <w:i/>
          <w:sz w:val="24"/>
          <w:szCs w:val="24"/>
        </w:rPr>
        <w:t xml:space="preserve"> mathematics into being</w:t>
      </w:r>
      <w:r w:rsidRPr="00F27E06">
        <w:rPr>
          <w:rFonts w:ascii="Times New Roman" w:hAnsi="Times New Roman" w:cs="Times New Roman"/>
          <w:sz w:val="24"/>
          <w:szCs w:val="24"/>
        </w:rPr>
        <w:t xml:space="preserve"> (Lakoff and</w:t>
      </w:r>
      <w:r w:rsidR="002B7ACE">
        <w:rPr>
          <w:rFonts w:ascii="Times New Roman" w:hAnsi="Times New Roman" w:cs="Times New Roman"/>
          <w:sz w:val="24"/>
          <w:szCs w:val="24"/>
        </w:rPr>
        <w:t xml:space="preserve"> Núñez</w:t>
      </w:r>
      <w:r w:rsidRPr="00F27E06">
        <w:rPr>
          <w:rFonts w:ascii="Times New Roman" w:hAnsi="Times New Roman" w:cs="Times New Roman"/>
          <w:sz w:val="24"/>
          <w:szCs w:val="24"/>
        </w:rPr>
        <w:t xml:space="preserve"> 2000) promotes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so-called embodied mathematics. The authors claim that mathematics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is a human invention and reject the existence of any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transcendental mathematics in the Platonic sense.</w:t>
      </w:r>
    </w:p>
    <w:p w14:paraId="15B116F3" w14:textId="77777777" w:rsidR="00F27E06" w:rsidRPr="00F27E06" w:rsidRDefault="002B7ACE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2B7ACE">
        <w:rPr>
          <w:rFonts w:ascii="Times New Roman" w:hAnsi="Times New Roman" w:cs="Times New Roman"/>
          <w:i/>
          <w:sz w:val="24"/>
          <w:szCs w:val="24"/>
        </w:rPr>
        <w:t>Paul Ernest</w:t>
      </w:r>
      <w:r w:rsidR="00F27E06" w:rsidRPr="00F27E06">
        <w:rPr>
          <w:rFonts w:ascii="Times New Roman" w:hAnsi="Times New Roman" w:cs="Times New Roman"/>
          <w:sz w:val="24"/>
          <w:szCs w:val="24"/>
        </w:rPr>
        <w:t>. He speaks in favor of the thesis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mathematics is first of all a social construct. According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social constructivism, mathematics is created by groups of persons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who first formulate and critique new ideas in mutual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conversations, before letting t</w:t>
      </w:r>
      <w:r>
        <w:rPr>
          <w:rFonts w:ascii="Times New Roman" w:hAnsi="Times New Roman" w:cs="Times New Roman"/>
          <w:sz w:val="24"/>
          <w:szCs w:val="24"/>
        </w:rPr>
        <w:t xml:space="preserve">hem be accepted as a legitimate </w:t>
      </w:r>
      <w:r w:rsidR="00F27E06" w:rsidRPr="00F27E06">
        <w:rPr>
          <w:rFonts w:ascii="Times New Roman" w:hAnsi="Times New Roman" w:cs="Times New Roman"/>
          <w:sz w:val="24"/>
          <w:szCs w:val="24"/>
        </w:rPr>
        <w:t>mathematical knowledge</w:t>
      </w:r>
      <w:r w:rsidR="00B20B10">
        <w:rPr>
          <w:rFonts w:ascii="Times New Roman" w:hAnsi="Times New Roman" w:cs="Times New Roman"/>
          <w:sz w:val="24"/>
          <w:szCs w:val="24"/>
        </w:rPr>
        <w:t xml:space="preserve"> (Ernest 1998)</w:t>
      </w:r>
      <w:r w:rsidR="00F27E06" w:rsidRPr="00F27E06">
        <w:rPr>
          <w:rFonts w:ascii="Times New Roman" w:hAnsi="Times New Roman" w:cs="Times New Roman"/>
          <w:sz w:val="24"/>
          <w:szCs w:val="24"/>
        </w:rPr>
        <w:t>.</w:t>
      </w:r>
    </w:p>
    <w:p w14:paraId="45CA1250" w14:textId="77777777" w:rsidR="00F27E06" w:rsidRPr="00F27E06" w:rsidRDefault="00F27E06" w:rsidP="00117E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lastRenderedPageBreak/>
        <w:t>There are of course many other declarations in favor of invention,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including for instance certain forms of fallibilism in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mathematics, whose notable representatives are Imre Lakatos and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Philip Kitcher.</w:t>
      </w:r>
    </w:p>
    <w:p w14:paraId="742D5D14" w14:textId="77777777" w:rsidR="00F27E06" w:rsidRPr="00F27E06" w:rsidRDefault="00B20B10" w:rsidP="00B20B10">
      <w:pPr>
        <w:pStyle w:val="Heading2"/>
      </w:pPr>
      <w:r>
        <w:t xml:space="preserve">1.3 </w:t>
      </w:r>
      <w:r w:rsidR="002B7ACE">
        <w:t>Proposals offering a compromise</w:t>
      </w:r>
    </w:p>
    <w:p w14:paraId="0B58B630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A prominent astrophysicist Mario Livio proposes a compromise: we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invent mathematical concepts and discover relations between them.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basis for concept formation is the process of abstraction, and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mathematical theorems report on the relations between them:</w:t>
      </w:r>
    </w:p>
    <w:p w14:paraId="655214E5" w14:textId="77777777" w:rsidR="00F27E06" w:rsidRPr="00F27E06" w:rsidRDefault="00F27E06" w:rsidP="007343B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Personally, I believe that by asking simply whether mathematics is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discovered or invented, we forget the possibility that mathematics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is an intricate combination of inventions and discoveries. Indeed,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I posit that humans invent </w:t>
      </w:r>
      <w:r w:rsidR="00111902">
        <w:rPr>
          <w:rFonts w:ascii="Times New Roman" w:hAnsi="Times New Roman" w:cs="Times New Roman"/>
          <w:sz w:val="24"/>
          <w:szCs w:val="24"/>
        </w:rPr>
        <w:t>the mathematical concepts –</w:t>
      </w:r>
      <w:r w:rsidRPr="00F27E06">
        <w:rPr>
          <w:rFonts w:ascii="Times New Roman" w:hAnsi="Times New Roman" w:cs="Times New Roman"/>
          <w:sz w:val="24"/>
          <w:szCs w:val="24"/>
        </w:rPr>
        <w:t xml:space="preserve"> numbers,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</w:t>
      </w:r>
      <w:r w:rsidR="00111902">
        <w:rPr>
          <w:rFonts w:ascii="Times New Roman" w:hAnsi="Times New Roman" w:cs="Times New Roman"/>
          <w:sz w:val="24"/>
          <w:szCs w:val="24"/>
        </w:rPr>
        <w:t>hapes, sets, lines, and so on –</w:t>
      </w:r>
      <w:r w:rsidRPr="00F27E06">
        <w:rPr>
          <w:rFonts w:ascii="Times New Roman" w:hAnsi="Times New Roman" w:cs="Times New Roman"/>
          <w:sz w:val="24"/>
          <w:szCs w:val="24"/>
        </w:rPr>
        <w:t xml:space="preserve"> by abstracting them from the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world around them. They then go on to discover the complex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connections among the concepts that they had invented; these are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so-called theorems of mathematics.</w:t>
      </w:r>
    </w:p>
    <w:p w14:paraId="18F87DA5" w14:textId="77777777" w:rsidR="00F27E06" w:rsidRPr="00F27E06" w:rsidRDefault="00F27E06" w:rsidP="007343B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 must admit that I do not know the full, compelling answer to the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question of what is it that gives mathematics its stupendous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="007343B7">
        <w:rPr>
          <w:rFonts w:ascii="Times New Roman" w:hAnsi="Times New Roman" w:cs="Times New Roman"/>
          <w:sz w:val="24"/>
          <w:szCs w:val="24"/>
        </w:rPr>
        <w:t xml:space="preserve">powers. That remains a </w:t>
      </w:r>
      <w:r w:rsidRPr="00F27E06">
        <w:rPr>
          <w:rFonts w:ascii="Times New Roman" w:hAnsi="Times New Roman" w:cs="Times New Roman"/>
          <w:sz w:val="24"/>
          <w:szCs w:val="24"/>
        </w:rPr>
        <w:t>mystery. (Livio 2015, access on: February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25, 2020)</w:t>
      </w:r>
    </w:p>
    <w:p w14:paraId="0FF8DE5D" w14:textId="77777777" w:rsidR="00F27E06" w:rsidRPr="00F27E06" w:rsidRDefault="00581514" w:rsidP="007343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B7ACE" w:rsidRPr="00E94458">
          <w:rPr>
            <w:rStyle w:val="Hyperlink"/>
            <w:rFonts w:ascii="Times New Roman" w:hAnsi="Times New Roman" w:cs="Times New Roman"/>
            <w:sz w:val="24"/>
            <w:szCs w:val="24"/>
          </w:rPr>
          <w:t>http://www.pbs.org/wgbh/nova/blogs/physics/2015/04/great-math-mystery/</w:t>
        </w:r>
      </w:hyperlink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74AD5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There are claims, shared by many mathematicians, that the most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fundamental concepts of mathematics are discovered, while those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that are more complex are invented. A prominent Polish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mathematician, Roman Duda, distinguishes two attitudes in the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history of mathematics. The first of them is the inward attitude,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and it includes putting the already existing corpus of knowledge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 order as well as completing it. Aesthetic factors play a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significant role here. The outward attitude, in turn, embraces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motivations and stimuli coming from the external world, as well as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verification of mathematical results in science. Duda connects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this division with the dilemma in question: according to him (Duda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2010, 43), we have a strong feeling of discovering something when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we investigate natural numbers, but when we construct for instance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spectral homology theory we find ourselves in the process of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invention.</w:t>
      </w:r>
    </w:p>
    <w:p w14:paraId="507EBE4C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Bearing in mind the (tentative) characterization of mathematics as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 science of patterns and an art of solving problems, I dare to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claim that patterns are both discovered and invented, while in the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case of methods used in mathematics, the dominant role is played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by invention. We create these methods, put them into formal play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with concepts, and the results of this play convince us of the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correctness of the applied procedures, or, in the case of failure,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force us to abandon the technique under consideration.</w:t>
      </w:r>
    </w:p>
    <w:p w14:paraId="2957392F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 would also classify the standpoint taken by Leopold Kronecker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expresse</w:t>
      </w:r>
      <w:r w:rsidR="006A35D2">
        <w:rPr>
          <w:rFonts w:ascii="Times New Roman" w:hAnsi="Times New Roman" w:cs="Times New Roman"/>
          <w:sz w:val="24"/>
          <w:szCs w:val="24"/>
        </w:rPr>
        <w:t xml:space="preserve">d in his well-known dictum </w:t>
      </w:r>
      <w:r w:rsidRPr="006A35D2">
        <w:rPr>
          <w:rFonts w:ascii="Times New Roman" w:hAnsi="Times New Roman" w:cs="Times New Roman"/>
          <w:i/>
          <w:sz w:val="24"/>
          <w:szCs w:val="24"/>
        </w:rPr>
        <w:t>Die ganzen Zahlen hat der</w:t>
      </w:r>
      <w:r w:rsidR="002B7ACE" w:rsidRPr="006A35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35D2">
        <w:rPr>
          <w:rFonts w:ascii="Times New Roman" w:hAnsi="Times New Roman" w:cs="Times New Roman"/>
          <w:i/>
          <w:sz w:val="24"/>
          <w:szCs w:val="24"/>
        </w:rPr>
        <w:t>liebe Gott gemacht</w:t>
      </w:r>
      <w:r w:rsidR="006A35D2" w:rsidRPr="006A35D2">
        <w:rPr>
          <w:rFonts w:ascii="Times New Roman" w:hAnsi="Times New Roman" w:cs="Times New Roman"/>
          <w:i/>
          <w:sz w:val="24"/>
          <w:szCs w:val="24"/>
        </w:rPr>
        <w:t>, alles andere ist Menschenwerk</w:t>
      </w:r>
      <w:r w:rsidRPr="00F27E06">
        <w:rPr>
          <w:rFonts w:ascii="Times New Roman" w:hAnsi="Times New Roman" w:cs="Times New Roman"/>
          <w:sz w:val="24"/>
          <w:szCs w:val="24"/>
        </w:rPr>
        <w:t xml:space="preserve"> (The good God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created the integers, everything else is the work of humans) as a</w:t>
      </w:r>
      <w:r w:rsidR="002B7ACE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compromise. Putting aside the theological aspect of this</w:t>
      </w:r>
      <w:r w:rsidR="006A35D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statement, let me recall that Kronecker worked in algebraic </w:t>
      </w:r>
      <w:r w:rsidR="006A35D2">
        <w:rPr>
          <w:rFonts w:ascii="Times New Roman" w:hAnsi="Times New Roman" w:cs="Times New Roman"/>
          <w:sz w:val="24"/>
          <w:szCs w:val="24"/>
        </w:rPr>
        <w:t xml:space="preserve">numer </w:t>
      </w:r>
      <w:r w:rsidRPr="00F27E06">
        <w:rPr>
          <w:rFonts w:ascii="Times New Roman" w:hAnsi="Times New Roman" w:cs="Times New Roman"/>
          <w:sz w:val="24"/>
          <w:szCs w:val="24"/>
        </w:rPr>
        <w:t>theory and other advanced mathematical domains, and his views on</w:t>
      </w:r>
      <w:r w:rsidR="006A35D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philosophy of mathematics should be classified as belonging to</w:t>
      </w:r>
      <w:r w:rsidR="006A35D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intuitionism.</w:t>
      </w:r>
    </w:p>
    <w:p w14:paraId="1239962C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lastRenderedPageBreak/>
        <w:t>Th</w:t>
      </w:r>
      <w:r w:rsidR="00D4592E">
        <w:rPr>
          <w:rFonts w:ascii="Times New Roman" w:hAnsi="Times New Roman" w:cs="Times New Roman"/>
          <w:sz w:val="24"/>
          <w:szCs w:val="24"/>
        </w:rPr>
        <w:t>ere is a wide spectrum of</w:t>
      </w:r>
      <w:r w:rsidR="006A35D2">
        <w:rPr>
          <w:rFonts w:ascii="Times New Roman" w:hAnsi="Times New Roman" w:cs="Times New Roman"/>
          <w:sz w:val="24"/>
          <w:szCs w:val="24"/>
        </w:rPr>
        <w:t xml:space="preserve"> proposals</w:t>
      </w:r>
      <w:r w:rsidR="00D4592E">
        <w:rPr>
          <w:rFonts w:ascii="Times New Roman" w:hAnsi="Times New Roman" w:cs="Times New Roman"/>
          <w:sz w:val="24"/>
          <w:szCs w:val="24"/>
        </w:rPr>
        <w:t xml:space="preserve"> offering a compromise</w:t>
      </w:r>
      <w:r w:rsidR="006A35D2">
        <w:rPr>
          <w:rFonts w:ascii="Times New Roman" w:hAnsi="Times New Roman" w:cs="Times New Roman"/>
          <w:sz w:val="24"/>
          <w:szCs w:val="24"/>
        </w:rPr>
        <w:t xml:space="preserve"> concerning the </w:t>
      </w:r>
      <w:r w:rsidRPr="00F27E06">
        <w:rPr>
          <w:rFonts w:ascii="Times New Roman" w:hAnsi="Times New Roman" w:cs="Times New Roman"/>
          <w:sz w:val="24"/>
          <w:szCs w:val="24"/>
        </w:rPr>
        <w:t>dilemma discussed in this paper, p</w:t>
      </w:r>
      <w:r w:rsidR="006A35D2">
        <w:rPr>
          <w:rFonts w:ascii="Times New Roman" w:hAnsi="Times New Roman" w:cs="Times New Roman"/>
          <w:sz w:val="24"/>
          <w:szCs w:val="24"/>
        </w:rPr>
        <w:t xml:space="preserve">resented in monographs, journal </w:t>
      </w:r>
      <w:r w:rsidRPr="00F27E06">
        <w:rPr>
          <w:rFonts w:ascii="Times New Roman" w:hAnsi="Times New Roman" w:cs="Times New Roman"/>
          <w:sz w:val="24"/>
          <w:szCs w:val="24"/>
        </w:rPr>
        <w:t>articles and on mathematical fora i</w:t>
      </w:r>
      <w:r w:rsidR="006A35D2">
        <w:rPr>
          <w:rFonts w:ascii="Times New Roman" w:hAnsi="Times New Roman" w:cs="Times New Roman"/>
          <w:sz w:val="24"/>
          <w:szCs w:val="24"/>
        </w:rPr>
        <w:t xml:space="preserve">n the internet (for instance on </w:t>
      </w:r>
      <w:r w:rsidRPr="00F27E06">
        <w:rPr>
          <w:rFonts w:ascii="Times New Roman" w:hAnsi="Times New Roman" w:cs="Times New Roman"/>
          <w:sz w:val="24"/>
          <w:szCs w:val="24"/>
        </w:rPr>
        <w:t>MathStackExchange or MathOverflow). For instance:</w:t>
      </w:r>
    </w:p>
    <w:p w14:paraId="4642BE25" w14:textId="77777777" w:rsidR="00F27E06" w:rsidRPr="007343B7" w:rsidRDefault="00F27E06" w:rsidP="007343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3B7">
        <w:rPr>
          <w:rFonts w:ascii="Times New Roman" w:hAnsi="Times New Roman" w:cs="Times New Roman"/>
          <w:sz w:val="24"/>
          <w:szCs w:val="24"/>
        </w:rPr>
        <w:t>We invent axioms and methods of proof, but we discover facts</w:t>
      </w:r>
      <w:r w:rsidR="006A35D2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expressed in theorems. It is worth remembering in this respect</w:t>
      </w:r>
      <w:r w:rsidR="006A35D2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that coming to a mathematical result belongs to the context of</w:t>
      </w:r>
      <w:r w:rsidR="006A35D2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discovery (in which mathematical intuition plays a decisive role),</w:t>
      </w:r>
      <w:r w:rsidR="006A35D2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while mathematical proofs belong to the context of justification.</w:t>
      </w:r>
    </w:p>
    <w:p w14:paraId="09857912" w14:textId="77777777" w:rsidR="00F27E06" w:rsidRPr="007343B7" w:rsidRDefault="00F27E06" w:rsidP="007343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3B7">
        <w:rPr>
          <w:rFonts w:ascii="Times New Roman" w:hAnsi="Times New Roman" w:cs="Times New Roman"/>
          <w:sz w:val="24"/>
          <w:szCs w:val="24"/>
        </w:rPr>
        <w:t>We discover objects up to a certain degree of complexity,</w:t>
      </w:r>
      <w:r w:rsidR="006A35D2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while we invent objects exceeding this degree. The degree in</w:t>
      </w:r>
      <w:r w:rsidR="006A35D2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question may not be explicitly given in a formal way, but</w:t>
      </w:r>
      <w:r w:rsidR="006A35D2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understood only informally</w:t>
      </w:r>
      <w:r w:rsidR="006A35D2" w:rsidRPr="007343B7">
        <w:rPr>
          <w:rFonts w:ascii="Times New Roman" w:hAnsi="Times New Roman" w:cs="Times New Roman"/>
          <w:sz w:val="24"/>
          <w:szCs w:val="24"/>
        </w:rPr>
        <w:t xml:space="preserve">. Or it may be for instance the </w:t>
      </w:r>
      <w:r w:rsidRPr="007343B7">
        <w:rPr>
          <w:rFonts w:ascii="Times New Roman" w:hAnsi="Times New Roman" w:cs="Times New Roman"/>
          <w:sz w:val="24"/>
          <w:szCs w:val="24"/>
        </w:rPr>
        <w:t xml:space="preserve">Church-Kleene ordinal </w:t>
      </w:r>
      <w:r w:rsidR="006A35D2" w:rsidRPr="007343B7">
        <w:rPr>
          <w:rFonts w:ascii="Times New Roman" w:hAnsi="Times New Roman" w:cs="Times New Roman"/>
          <w:sz w:val="24"/>
          <w:szCs w:val="24"/>
        </w:rPr>
        <w:t>numer ω</w:t>
      </w:r>
      <w:r w:rsidR="006A35D2" w:rsidRPr="007343B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A35D2" w:rsidRPr="007343B7">
        <w:rPr>
          <w:rFonts w:ascii="Times New Roman" w:hAnsi="Times New Roman" w:cs="Times New Roman"/>
          <w:sz w:val="24"/>
          <w:szCs w:val="24"/>
          <w:vertAlign w:val="superscript"/>
        </w:rPr>
        <w:t>CK</w:t>
      </w:r>
      <w:r w:rsidRPr="007343B7">
        <w:rPr>
          <w:rFonts w:ascii="Times New Roman" w:hAnsi="Times New Roman" w:cs="Times New Roman"/>
          <w:sz w:val="24"/>
          <w:szCs w:val="24"/>
        </w:rPr>
        <w:t>, that is, roughly</w:t>
      </w:r>
      <w:r w:rsidR="006A35D2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speaking, the smallest ordinal number which cannot be</w:t>
      </w:r>
      <w:r w:rsidR="006A35D2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characterized in recursive (effective) terms. The limit of</w:t>
      </w:r>
      <w:r w:rsidR="006A35D2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complexity may also be related to the first strongly inaccessible</w:t>
      </w:r>
      <w:r w:rsidR="006A35D2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cardinal number or some</w:t>
      </w:r>
      <w:r w:rsidR="006A35D2" w:rsidRPr="007343B7">
        <w:rPr>
          <w:rFonts w:ascii="Times New Roman" w:hAnsi="Times New Roman" w:cs="Times New Roman"/>
          <w:sz w:val="24"/>
          <w:szCs w:val="24"/>
        </w:rPr>
        <w:t xml:space="preserve"> other large cardinal number.</w:t>
      </w:r>
    </w:p>
    <w:p w14:paraId="60826308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A compromising standpoint is also taken by Kit Fine (Fine 2012).</w:t>
      </w:r>
      <w:r w:rsidR="006A35D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He recalls a metaphorical statement of Michael Dummett, who</w:t>
      </w:r>
      <w:r w:rsidR="006A35D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suggested that the objects of mathematics might somehow be</w:t>
      </w:r>
      <w:r w:rsidR="002D3C77">
        <w:rPr>
          <w:rFonts w:ascii="Times New Roman" w:hAnsi="Times New Roman" w:cs="Times New Roman"/>
          <w:sz w:val="24"/>
          <w:szCs w:val="24"/>
        </w:rPr>
        <w:t xml:space="preserve"> “</w:t>
      </w:r>
      <w:r w:rsidR="006A35D2">
        <w:rPr>
          <w:rFonts w:ascii="Times New Roman" w:hAnsi="Times New Roman" w:cs="Times New Roman"/>
          <w:sz w:val="24"/>
          <w:szCs w:val="24"/>
        </w:rPr>
        <w:t>prodded”</w:t>
      </w:r>
      <w:r w:rsidRPr="00F27E06">
        <w:rPr>
          <w:rFonts w:ascii="Times New Roman" w:hAnsi="Times New Roman" w:cs="Times New Roman"/>
          <w:sz w:val="24"/>
          <w:szCs w:val="24"/>
        </w:rPr>
        <w:t xml:space="preserve"> into existence and thus be partly discovered and</w:t>
      </w:r>
      <w:r w:rsidR="006A35D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partly invented. Fine suggests cashing out the metaphor. He</w:t>
      </w:r>
      <w:r w:rsidR="006A35D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discusses the procedures used for extensions of number systems.</w:t>
      </w:r>
      <w:r w:rsidR="006A35D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Then he proposes applying his system of procedural logic to the</w:t>
      </w:r>
      <w:r w:rsidR="006A35D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description of the processes in question. Fine concludes:</w:t>
      </w:r>
    </w:p>
    <w:p w14:paraId="051E0C4B" w14:textId="77777777" w:rsidR="00F27E06" w:rsidRPr="00F27E06" w:rsidRDefault="00A13944" w:rsidP="007343B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began with the questio</w:t>
      </w:r>
      <w:r w:rsidR="002D3C77">
        <w:rPr>
          <w:rFonts w:ascii="Times New Roman" w:hAnsi="Times New Roman" w:cs="Times New Roman"/>
          <w:sz w:val="24"/>
          <w:szCs w:val="24"/>
        </w:rPr>
        <w:t>n “</w:t>
      </w:r>
      <w:r w:rsidR="00F27E06" w:rsidRPr="00F27E06">
        <w:rPr>
          <w:rFonts w:ascii="Times New Roman" w:hAnsi="Times New Roman" w:cs="Times New Roman"/>
          <w:sz w:val="24"/>
          <w:szCs w:val="24"/>
        </w:rPr>
        <w:t>is mathematics invented or</w:t>
      </w:r>
      <w:r>
        <w:rPr>
          <w:rFonts w:ascii="Times New Roman" w:hAnsi="Times New Roman" w:cs="Times New Roman"/>
          <w:sz w:val="24"/>
          <w:szCs w:val="24"/>
        </w:rPr>
        <w:t xml:space="preserve"> discovered?”</w:t>
      </w:r>
      <w:r w:rsidR="00F27E06" w:rsidRPr="00F27E06">
        <w:rPr>
          <w:rFonts w:ascii="Times New Roman" w:hAnsi="Times New Roman" w:cs="Times New Roman"/>
          <w:sz w:val="24"/>
          <w:szCs w:val="24"/>
        </w:rPr>
        <w:t>, to which my answer is both. The possibilities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extending the domain are to be d</w:t>
      </w:r>
      <w:r w:rsidR="002D3C77">
        <w:rPr>
          <w:rFonts w:ascii="Times New Roman" w:hAnsi="Times New Roman" w:cs="Times New Roman"/>
          <w:sz w:val="24"/>
          <w:szCs w:val="24"/>
        </w:rPr>
        <w:t>iscovered. They are “</w:t>
      </w:r>
      <w:r>
        <w:rPr>
          <w:rFonts w:ascii="Times New Roman" w:hAnsi="Times New Roman" w:cs="Times New Roman"/>
          <w:sz w:val="24"/>
          <w:szCs w:val="24"/>
        </w:rPr>
        <w:t>out there”</w:t>
      </w:r>
      <w:r w:rsidR="00F27E06" w:rsidRPr="00F27E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so to speak, and in no way depend upon what we do or think.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how we realize those possibilities, which procedural postulates 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lay down to extend the domain, is entirely up to us. We can extend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the system of numbers in this or that way or extend the domain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sets to whatever infinite limit we choose. The only constraint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our imagination and what w</w:t>
      </w:r>
      <w:r>
        <w:rPr>
          <w:rFonts w:ascii="Times New Roman" w:hAnsi="Times New Roman" w:cs="Times New Roman"/>
          <w:sz w:val="24"/>
          <w:szCs w:val="24"/>
        </w:rPr>
        <w:t>e find appropriate or pleasing.</w:t>
      </w:r>
    </w:p>
    <w:p w14:paraId="6CCA3950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Still another standpoint in the dispute under consideration  may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be a kind of philosophical abstinence, so to speak. In short,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representatives of this position claim that what really matters is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that mathematics produces results and their manifesto may be</w:t>
      </w:r>
      <w:r w:rsidR="00A13944">
        <w:rPr>
          <w:rFonts w:ascii="Times New Roman" w:hAnsi="Times New Roman" w:cs="Times New Roman"/>
          <w:sz w:val="24"/>
          <w:szCs w:val="24"/>
        </w:rPr>
        <w:t xml:space="preserve"> summarized as: </w:t>
      </w:r>
      <w:r w:rsidR="00A13944" w:rsidRPr="00A13944">
        <w:rPr>
          <w:rFonts w:ascii="Times New Roman" w:hAnsi="Times New Roman" w:cs="Times New Roman"/>
          <w:i/>
          <w:sz w:val="24"/>
          <w:szCs w:val="24"/>
        </w:rPr>
        <w:t>Shut up and calculate!</w:t>
      </w:r>
      <w:r w:rsidRPr="00F27E06">
        <w:rPr>
          <w:rFonts w:ascii="Times New Roman" w:hAnsi="Times New Roman" w:cs="Times New Roman"/>
          <w:sz w:val="24"/>
          <w:szCs w:val="24"/>
        </w:rPr>
        <w:t xml:space="preserve"> I think this position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is popular among theoretical physicists, at least among those who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do not have philosophical inclinations.</w:t>
      </w:r>
    </w:p>
    <w:p w14:paraId="2505A860" w14:textId="77777777" w:rsidR="00F27E06" w:rsidRDefault="00A13944" w:rsidP="007343B7">
      <w:pPr>
        <w:pStyle w:val="Heading1"/>
        <w:numPr>
          <w:ilvl w:val="0"/>
          <w:numId w:val="2"/>
        </w:numPr>
      </w:pPr>
      <w:r>
        <w:t>Philosophical tradition</w:t>
      </w:r>
    </w:p>
    <w:p w14:paraId="65193D85" w14:textId="77777777" w:rsidR="007343B7" w:rsidRPr="007343B7" w:rsidRDefault="007343B7" w:rsidP="007343B7"/>
    <w:p w14:paraId="1459FE92" w14:textId="77777777" w:rsidR="00F27E06" w:rsidRPr="00F27E06" w:rsidRDefault="00F27E06" w:rsidP="002D3C7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It is not the goal of this article to report extensively on a wide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variety of standpoints in the philosophy of mathematics. Readers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have at their disposal reliable and interesting monographs and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anthologies presenting this subject, for instance the recent work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(Bed</w:t>
      </w:r>
      <w:r w:rsidR="00A13944">
        <w:rPr>
          <w:rFonts w:ascii="Times New Roman" w:hAnsi="Times New Roman" w:cs="Times New Roman"/>
          <w:sz w:val="24"/>
          <w:szCs w:val="24"/>
        </w:rPr>
        <w:t>ü</w:t>
      </w:r>
      <w:r w:rsidRPr="00F27E06">
        <w:rPr>
          <w:rFonts w:ascii="Times New Roman" w:hAnsi="Times New Roman" w:cs="Times New Roman"/>
          <w:sz w:val="24"/>
          <w:szCs w:val="24"/>
        </w:rPr>
        <w:t>rftig and Murawski 2018). Let me only name the most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prominent standpoints, and say a few words </w:t>
      </w:r>
      <w:r w:rsidRPr="00F27E06">
        <w:rPr>
          <w:rFonts w:ascii="Times New Roman" w:hAnsi="Times New Roman" w:cs="Times New Roman"/>
          <w:sz w:val="24"/>
          <w:szCs w:val="24"/>
        </w:rPr>
        <w:lastRenderedPageBreak/>
        <w:t>about the discussion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concerning the problem of whether nature is mathematical, and if</w:t>
      </w:r>
      <w:r w:rsidR="00A13944">
        <w:rPr>
          <w:rFonts w:ascii="Times New Roman" w:hAnsi="Times New Roman" w:cs="Times New Roman"/>
          <w:sz w:val="24"/>
          <w:szCs w:val="24"/>
        </w:rPr>
        <w:t xml:space="preserve"> so, then in what sense.</w:t>
      </w:r>
    </w:p>
    <w:p w14:paraId="5B87E60D" w14:textId="77777777" w:rsidR="00F27E06" w:rsidRPr="00F27E06" w:rsidRDefault="007343B7" w:rsidP="007343B7">
      <w:pPr>
        <w:pStyle w:val="Heading2"/>
      </w:pPr>
      <w:r>
        <w:t xml:space="preserve">2.1 </w:t>
      </w:r>
      <w:r w:rsidR="00F27E06" w:rsidRPr="00F27E06">
        <w:t>Standpoints i</w:t>
      </w:r>
      <w:r w:rsidR="00A13944">
        <w:t>n the philosophy of mathematics</w:t>
      </w:r>
    </w:p>
    <w:p w14:paraId="079177B6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Many contemporary mathematicians adhere to the Pythagorean and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Platonic tradition which accepts the existence of an ideal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abstract mathematical reality. This is a realistic standpoint in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philosophy of mathematics, and is related to thinking of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mathematics solely or mainly as discovery. But there is also a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wide spectrum of different views, from a slightly weakened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realistic position through several intermediate approaches, up to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other extreme of the spectrum, at which we find radical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declarations in favor of the inventive character of mathematics,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claiming that mathematics is solely a creation of the human mind,</w:t>
      </w:r>
      <w:r w:rsidR="00A13944">
        <w:rPr>
          <w:rFonts w:ascii="Times New Roman" w:hAnsi="Times New Roman" w:cs="Times New Roman"/>
          <w:sz w:val="24"/>
          <w:szCs w:val="24"/>
        </w:rPr>
        <w:t xml:space="preserve"> </w:t>
      </w:r>
      <w:r w:rsidR="00111902">
        <w:rPr>
          <w:rFonts w:ascii="Times New Roman" w:hAnsi="Times New Roman" w:cs="Times New Roman"/>
          <w:sz w:val="24"/>
          <w:szCs w:val="24"/>
        </w:rPr>
        <w:t xml:space="preserve">and exists only as a </w:t>
      </w:r>
      <w:r w:rsidRPr="00F27E06">
        <w:rPr>
          <w:rFonts w:ascii="Times New Roman" w:hAnsi="Times New Roman" w:cs="Times New Roman"/>
          <w:sz w:val="24"/>
          <w:szCs w:val="24"/>
        </w:rPr>
        <w:t>product of these creative acts.</w:t>
      </w:r>
    </w:p>
    <w:p w14:paraId="72AA45AC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Standpoints in the philosophy of mathematics have evolved. The old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philosophical dispute over realism, nominalism, and conceptualism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also found its counterpart in the first reflections on the nature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mathematics conducted in Platonism, logicism, formalism, and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intuitionism. Over the last century, there has been a vast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diversification of standpoints in the philosophy of mathematics.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Let me mention in short the most important ones:</w:t>
      </w:r>
    </w:p>
    <w:p w14:paraId="093FDF68" w14:textId="77777777" w:rsidR="00F27E06" w:rsidRPr="00F27E06" w:rsidRDefault="00411ED4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111902">
        <w:rPr>
          <w:rFonts w:ascii="Times New Roman" w:hAnsi="Times New Roman" w:cs="Times New Roman"/>
          <w:i/>
          <w:sz w:val="24"/>
          <w:szCs w:val="24"/>
        </w:rPr>
        <w:t>Platonism</w:t>
      </w:r>
      <w:r w:rsidR="00F27E06" w:rsidRPr="00F27E06">
        <w:rPr>
          <w:rFonts w:ascii="Times New Roman" w:hAnsi="Times New Roman" w:cs="Times New Roman"/>
          <w:sz w:val="24"/>
          <w:szCs w:val="24"/>
        </w:rPr>
        <w:t>. This is a realistic standpoint, accepting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existence of an ideal mathematical reality (Platonic world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abstracts).  Declared by Pythagoras and Plato, and more recently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by the li</w:t>
      </w:r>
      <w:r>
        <w:rPr>
          <w:rFonts w:ascii="Times New Roman" w:hAnsi="Times New Roman" w:cs="Times New Roman"/>
          <w:sz w:val="24"/>
          <w:szCs w:val="24"/>
        </w:rPr>
        <w:t>kes of Georg Cantor, Kurt Gö</w:t>
      </w:r>
      <w:r w:rsidR="00F27E06" w:rsidRPr="00F27E06">
        <w:rPr>
          <w:rFonts w:ascii="Times New Roman" w:hAnsi="Times New Roman" w:cs="Times New Roman"/>
          <w:sz w:val="24"/>
          <w:szCs w:val="24"/>
        </w:rPr>
        <w:t>del, and Paul Erd</w:t>
      </w:r>
      <w:r>
        <w:rPr>
          <w:rFonts w:ascii="Times New Roman" w:hAnsi="Times New Roman" w:cs="Times New Roman"/>
          <w:sz w:val="24"/>
          <w:szCs w:val="24"/>
        </w:rPr>
        <w:t>ő</w:t>
      </w:r>
      <w:r w:rsidR="00F27E06" w:rsidRPr="00F27E06">
        <w:rPr>
          <w:rFonts w:ascii="Times New Roman" w:hAnsi="Times New Roman" w:cs="Times New Roman"/>
          <w:sz w:val="24"/>
          <w:szCs w:val="24"/>
        </w:rPr>
        <w:t>s.</w:t>
      </w:r>
    </w:p>
    <w:p w14:paraId="726A5F70" w14:textId="77777777" w:rsidR="00F27E06" w:rsidRPr="00F27E06" w:rsidRDefault="00411ED4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111902">
        <w:rPr>
          <w:rFonts w:ascii="Times New Roman" w:hAnsi="Times New Roman" w:cs="Times New Roman"/>
          <w:i/>
          <w:sz w:val="24"/>
          <w:szCs w:val="24"/>
        </w:rPr>
        <w:t>Logicism</w:t>
      </w:r>
      <w:r w:rsidR="00F27E06" w:rsidRPr="00F27E06">
        <w:rPr>
          <w:rFonts w:ascii="Times New Roman" w:hAnsi="Times New Roman" w:cs="Times New Roman"/>
          <w:sz w:val="24"/>
          <w:szCs w:val="24"/>
        </w:rPr>
        <w:t>. The view asserting that all mathematics can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reduced to logic. It was defended by Gottlob Frege, Bertrand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Russell, and Rudolf Carnap and more recently, in a modified form,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for instance by Crispin Wright.</w:t>
      </w:r>
    </w:p>
    <w:p w14:paraId="75DC308A" w14:textId="77777777" w:rsidR="00F27E06" w:rsidRPr="00F27E06" w:rsidRDefault="00411ED4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111902">
        <w:rPr>
          <w:rFonts w:ascii="Times New Roman" w:hAnsi="Times New Roman" w:cs="Times New Roman"/>
          <w:i/>
          <w:sz w:val="24"/>
          <w:szCs w:val="24"/>
        </w:rPr>
        <w:t>Formalism</w:t>
      </w:r>
      <w:r w:rsidR="00F27E06" w:rsidRPr="00F27E06">
        <w:rPr>
          <w:rFonts w:ascii="Times New Roman" w:hAnsi="Times New Roman" w:cs="Times New Roman"/>
          <w:sz w:val="24"/>
          <w:szCs w:val="24"/>
        </w:rPr>
        <w:t>. This standpoint assumes that the very essence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mathematics is operation on symbols. The origin of this view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attributed to David Hilbert. Among prominent adherents one 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mention Haskell Curry, and possibly also Alfred Tarski and John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von Neumann.</w:t>
      </w:r>
    </w:p>
    <w:p w14:paraId="1B3F0ADB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111902">
        <w:rPr>
          <w:rFonts w:ascii="Times New Roman" w:hAnsi="Times New Roman" w:cs="Times New Roman"/>
          <w:i/>
          <w:sz w:val="24"/>
          <w:szCs w:val="24"/>
        </w:rPr>
        <w:t>Intuitionism</w:t>
      </w:r>
      <w:r w:rsidRPr="00F27E06">
        <w:rPr>
          <w:rFonts w:ascii="Times New Roman" w:hAnsi="Times New Roman" w:cs="Times New Roman"/>
          <w:sz w:val="24"/>
          <w:szCs w:val="24"/>
        </w:rPr>
        <w:t>. Intuitionistic mathematics declares that the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intuition of natural numbers is primitive and most fundamental.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Intuitionists reject the possibility of operating on actual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infinities. They do not approve of non-constructive proofs, for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instance those that use the principle of excluded middle. The most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prominent representatives are Luitzen Brouwer, Arendt Heyting, and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Hermann Weyl.</w:t>
      </w:r>
    </w:p>
    <w:p w14:paraId="5C903C9D" w14:textId="77777777" w:rsidR="00F27E06" w:rsidRPr="00111902" w:rsidRDefault="00411ED4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111902">
        <w:rPr>
          <w:rFonts w:ascii="Times New Roman" w:hAnsi="Times New Roman" w:cs="Times New Roman"/>
          <w:i/>
          <w:sz w:val="24"/>
          <w:szCs w:val="24"/>
        </w:rPr>
        <w:t>Constructivism</w:t>
      </w:r>
      <w:r w:rsidR="00F27E06" w:rsidRPr="00F27E06">
        <w:rPr>
          <w:rFonts w:ascii="Times New Roman" w:hAnsi="Times New Roman" w:cs="Times New Roman"/>
          <w:sz w:val="24"/>
          <w:szCs w:val="24"/>
        </w:rPr>
        <w:t>. In a sense, this is a branch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intuitionism. The emphasis here is placed on effective methods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mathematics. Representatives include: Nikolai A. Shanin, Andriej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A. Markov, Per </w:t>
      </w:r>
      <w:r w:rsidR="00F27E06" w:rsidRPr="00111902">
        <w:rPr>
          <w:rFonts w:ascii="Times New Roman" w:hAnsi="Times New Roman" w:cs="Times New Roman"/>
          <w:sz w:val="24"/>
          <w:szCs w:val="24"/>
        </w:rPr>
        <w:t>Martin-L</w:t>
      </w:r>
      <w:r w:rsidRPr="00111902">
        <w:rPr>
          <w:rFonts w:ascii="Times New Roman" w:hAnsi="Times New Roman" w:cs="Times New Roman"/>
          <w:sz w:val="24"/>
          <w:szCs w:val="24"/>
        </w:rPr>
        <w:t>ö</w:t>
      </w:r>
      <w:r w:rsidR="00F27E06" w:rsidRPr="00111902">
        <w:rPr>
          <w:rFonts w:ascii="Times New Roman" w:hAnsi="Times New Roman" w:cs="Times New Roman"/>
          <w:sz w:val="24"/>
          <w:szCs w:val="24"/>
        </w:rPr>
        <w:t>f, Paul Lorenzen, and Erret Bishop</w:t>
      </w:r>
      <w:r w:rsidR="00F27E06" w:rsidRPr="00111902">
        <w:rPr>
          <w:rFonts w:ascii="Times New Roman" w:hAnsi="Times New Roman" w:cs="Times New Roman"/>
          <w:i/>
          <w:sz w:val="24"/>
          <w:szCs w:val="24"/>
        </w:rPr>
        <w:t>.</w:t>
      </w:r>
    </w:p>
    <w:p w14:paraId="247230B3" w14:textId="77777777" w:rsidR="00F27E06" w:rsidRPr="00F27E06" w:rsidRDefault="00411ED4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111902">
        <w:rPr>
          <w:rFonts w:ascii="Times New Roman" w:hAnsi="Times New Roman" w:cs="Times New Roman"/>
          <w:i/>
          <w:sz w:val="24"/>
          <w:szCs w:val="24"/>
        </w:rPr>
        <w:t>Conventionalism</w:t>
      </w:r>
      <w:r w:rsidR="00F27E06" w:rsidRPr="00F27E06">
        <w:rPr>
          <w:rFonts w:ascii="Times New Roman" w:hAnsi="Times New Roman" w:cs="Times New Roman"/>
          <w:sz w:val="24"/>
          <w:szCs w:val="24"/>
        </w:rPr>
        <w:t>. This standpoint claims that at the bottom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of mathematics as a whole there are useful conventions adopted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professionals. Henri Poincar</w:t>
      </w:r>
      <w:r>
        <w:rPr>
          <w:rFonts w:ascii="Times New Roman" w:hAnsi="Times New Roman" w:cs="Times New Roman"/>
          <w:sz w:val="24"/>
          <w:szCs w:val="24"/>
        </w:rPr>
        <w:t>é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 explicitly expressed such views.</w:t>
      </w:r>
    </w:p>
    <w:p w14:paraId="4BC2F873" w14:textId="77777777" w:rsidR="00F27E06" w:rsidRPr="00F27E06" w:rsidRDefault="00411ED4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111902">
        <w:rPr>
          <w:rFonts w:ascii="Times New Roman" w:hAnsi="Times New Roman" w:cs="Times New Roman"/>
          <w:i/>
          <w:sz w:val="24"/>
          <w:szCs w:val="24"/>
        </w:rPr>
        <w:lastRenderedPageBreak/>
        <w:t>Psychologism</w:t>
      </w:r>
      <w:r w:rsidR="00F27E06" w:rsidRPr="00F27E06">
        <w:rPr>
          <w:rFonts w:ascii="Times New Roman" w:hAnsi="Times New Roman" w:cs="Times New Roman"/>
          <w:sz w:val="24"/>
          <w:szCs w:val="24"/>
        </w:rPr>
        <w:t>. This remote position, not sustained anymore,</w:t>
      </w:r>
      <w:r>
        <w:rPr>
          <w:rFonts w:ascii="Times New Roman" w:hAnsi="Times New Roman" w:cs="Times New Roman"/>
          <w:sz w:val="24"/>
          <w:szCs w:val="24"/>
        </w:rPr>
        <w:t xml:space="preserve"> treated logic as a </w:t>
      </w:r>
      <w:r w:rsidR="00F27E06" w:rsidRPr="00F27E06">
        <w:rPr>
          <w:rFonts w:ascii="Times New Roman" w:hAnsi="Times New Roman" w:cs="Times New Roman"/>
          <w:sz w:val="24"/>
          <w:szCs w:val="24"/>
        </w:rPr>
        <w:t>discipline investigating laws of thought. 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ideas were asserted by John Stuart Mill and Christoph Sigwart.</w:t>
      </w:r>
    </w:p>
    <w:p w14:paraId="11C2412D" w14:textId="77777777" w:rsidR="00F27E06" w:rsidRPr="00F27E06" w:rsidRDefault="00411ED4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111902">
        <w:rPr>
          <w:rFonts w:ascii="Times New Roman" w:hAnsi="Times New Roman" w:cs="Times New Roman"/>
          <w:i/>
          <w:sz w:val="24"/>
          <w:szCs w:val="24"/>
        </w:rPr>
        <w:t>Structuralism</w:t>
      </w:r>
      <w:r w:rsidR="00F27E06" w:rsidRPr="00F27E06">
        <w:rPr>
          <w:rFonts w:ascii="Times New Roman" w:hAnsi="Times New Roman" w:cs="Times New Roman"/>
          <w:sz w:val="24"/>
          <w:szCs w:val="24"/>
        </w:rPr>
        <w:t>. Mathematics is a science of structures.</w:t>
      </w:r>
      <w:r w:rsidR="002D3C77">
        <w:rPr>
          <w:rFonts w:ascii="Times New Roman" w:hAnsi="Times New Roman" w:cs="Times New Roman"/>
          <w:sz w:val="24"/>
          <w:szCs w:val="24"/>
        </w:rPr>
        <w:t xml:space="preserve"> Mathematical objects are “</w:t>
      </w:r>
      <w:r>
        <w:rPr>
          <w:rFonts w:ascii="Times New Roman" w:hAnsi="Times New Roman" w:cs="Times New Roman"/>
          <w:sz w:val="24"/>
          <w:szCs w:val="24"/>
        </w:rPr>
        <w:t>places”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 in these structures. 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Resnik, Stewart Shapiro, and Paul Benacerraf can be classified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adherents of this position.</w:t>
      </w:r>
    </w:p>
    <w:p w14:paraId="644B1650" w14:textId="77777777" w:rsidR="00F27E06" w:rsidRPr="00F27E06" w:rsidRDefault="00411ED4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111902">
        <w:rPr>
          <w:rFonts w:ascii="Times New Roman" w:hAnsi="Times New Roman" w:cs="Times New Roman"/>
          <w:i/>
          <w:sz w:val="24"/>
          <w:szCs w:val="24"/>
        </w:rPr>
        <w:t>Empiricism</w:t>
      </w:r>
      <w:r w:rsidR="00F27E06" w:rsidRPr="00F27E06">
        <w:rPr>
          <w:rFonts w:ascii="Times New Roman" w:hAnsi="Times New Roman" w:cs="Times New Roman"/>
          <w:sz w:val="24"/>
          <w:szCs w:val="24"/>
        </w:rPr>
        <w:t>. There are many kinds of empiricism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contemporary philosophy of mathematics. What they have in common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is that they treat mathematics as an empirical science, at least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to some degree.  Willard V.O. Quine, Hilary Putnam, Imre Lakatos,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and Gregory Chaitin promoted views of this kind.</w:t>
      </w:r>
    </w:p>
    <w:p w14:paraId="2FA3F965" w14:textId="77777777" w:rsidR="00F27E06" w:rsidRPr="00F27E06" w:rsidRDefault="00411ED4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111902">
        <w:rPr>
          <w:rFonts w:ascii="Times New Roman" w:hAnsi="Times New Roman" w:cs="Times New Roman"/>
          <w:i/>
          <w:sz w:val="24"/>
          <w:szCs w:val="24"/>
        </w:rPr>
        <w:t>Fictionalism</w:t>
      </w:r>
      <w:r w:rsidR="00F27E06" w:rsidRPr="00F27E06">
        <w:rPr>
          <w:rFonts w:ascii="Times New Roman" w:hAnsi="Times New Roman" w:cs="Times New Roman"/>
          <w:sz w:val="24"/>
          <w:szCs w:val="24"/>
        </w:rPr>
        <w:t>. According to this standpoint, mathematics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only a collection of useful fictions. Hartrey Field is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best-known advocate of this position.</w:t>
      </w:r>
    </w:p>
    <w:p w14:paraId="40A3549C" w14:textId="77777777" w:rsidR="00F27E06" w:rsidRPr="00F27E06" w:rsidRDefault="00411ED4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111902">
        <w:rPr>
          <w:rFonts w:ascii="Times New Roman" w:hAnsi="Times New Roman" w:cs="Times New Roman"/>
          <w:i/>
          <w:sz w:val="24"/>
          <w:szCs w:val="24"/>
        </w:rPr>
        <w:t>Social constructivism</w:t>
      </w:r>
      <w:r w:rsidR="00F27E06" w:rsidRPr="00F27E06">
        <w:rPr>
          <w:rFonts w:ascii="Times New Roman" w:hAnsi="Times New Roman" w:cs="Times New Roman"/>
          <w:sz w:val="24"/>
          <w:szCs w:val="24"/>
        </w:rPr>
        <w:t>. Here mathematics is considered to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primarily a social construct. Paul Ernest, Reuben Hersh,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Philipp Davis are among the adherents of this position.</w:t>
      </w:r>
    </w:p>
    <w:p w14:paraId="54F1B1FF" w14:textId="77777777" w:rsidR="00F27E06" w:rsidRPr="00F27E06" w:rsidRDefault="00411ED4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111902">
        <w:rPr>
          <w:rFonts w:ascii="Times New Roman" w:hAnsi="Times New Roman" w:cs="Times New Roman"/>
          <w:i/>
          <w:sz w:val="24"/>
          <w:szCs w:val="24"/>
        </w:rPr>
        <w:t>Embodied cognition</w:t>
      </w:r>
      <w:r w:rsidR="00F27E06" w:rsidRPr="00F27E06">
        <w:rPr>
          <w:rFonts w:ascii="Times New Roman" w:hAnsi="Times New Roman" w:cs="Times New Roman"/>
          <w:sz w:val="24"/>
          <w:szCs w:val="24"/>
        </w:rPr>
        <w:t>. Mathematics emerges in a natural way 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of human cognitive abilities. It exists only as a product of 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mental activities. Such views are promoted by George Lakoff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Rafael N</w:t>
      </w:r>
      <w:r>
        <w:rPr>
          <w:rFonts w:ascii="Times New Roman" w:hAnsi="Times New Roman" w:cs="Times New Roman"/>
          <w:sz w:val="24"/>
          <w:szCs w:val="24"/>
        </w:rPr>
        <w:t>úñ</w:t>
      </w:r>
      <w:r w:rsidR="00F27E06" w:rsidRPr="00F27E0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z, and – to a certain degree – 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 also by David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Tall.</w:t>
      </w:r>
    </w:p>
    <w:p w14:paraId="57466EDC" w14:textId="77777777" w:rsidR="00F27E06" w:rsidRPr="00F27E06" w:rsidRDefault="00411ED4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111902">
        <w:rPr>
          <w:rFonts w:ascii="Times New Roman" w:hAnsi="Times New Roman" w:cs="Times New Roman"/>
          <w:i/>
          <w:sz w:val="24"/>
          <w:szCs w:val="24"/>
        </w:rPr>
        <w:t>Mathematical agnosticism</w:t>
      </w:r>
      <w:r w:rsidR="00F27E06" w:rsidRPr="00F27E06">
        <w:rPr>
          <w:rFonts w:ascii="Times New Roman" w:hAnsi="Times New Roman" w:cs="Times New Roman"/>
          <w:sz w:val="24"/>
          <w:szCs w:val="24"/>
        </w:rPr>
        <w:t>. The main point here is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(possible) existence of the Platonic realm (of objects existing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outside of space and time, as well as outside causal dependencies)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does not, as a matter of fact, influence the research work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mathematicians. This view is endorsed by Jody Azzouni, Mark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Balaguer, and Stefano Boscolo.</w:t>
      </w:r>
    </w:p>
    <w:p w14:paraId="4417C4FD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One is certainly free to adopt their favorite position, or else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propose a completely new one. One may also accept an eclectic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position, choosing selected ideas from different standpoints and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trying to make the choice logically coherent. In my opinion, the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most promising attitude is the logical analysis of consequences of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standpoints in question accompanied with attempts at their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falsification in cases when they are in logical conflict with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certain commonly accepted views. By taking such an approach, we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admit that philosophical proposals may be complementary with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respect to each other, and we focus our attention on their</w:t>
      </w:r>
      <w:r w:rsidR="00411ED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implications.</w:t>
      </w:r>
    </w:p>
    <w:p w14:paraId="5EECFA4C" w14:textId="77777777" w:rsidR="00F27E06" w:rsidRPr="00F27E06" w:rsidRDefault="007343B7" w:rsidP="007343B7">
      <w:pPr>
        <w:pStyle w:val="Heading2"/>
      </w:pPr>
      <w:r>
        <w:t xml:space="preserve">2.2 </w:t>
      </w:r>
      <w:r w:rsidR="00111902">
        <w:t>Is nature mathematical?</w:t>
      </w:r>
    </w:p>
    <w:p w14:paraId="444B0E06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Arguments used in the discovery-invention dispute often touch upon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problem of the applicability of mathematics in science,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prim</w:t>
      </w:r>
      <w:r w:rsidR="00D4592E">
        <w:rPr>
          <w:rFonts w:ascii="Times New Roman" w:hAnsi="Times New Roman" w:cs="Times New Roman"/>
          <w:sz w:val="24"/>
          <w:szCs w:val="24"/>
        </w:rPr>
        <w:t xml:space="preserve">arily in physics. Let us take a </w:t>
      </w:r>
      <w:r w:rsidRPr="00F27E06">
        <w:rPr>
          <w:rFonts w:ascii="Times New Roman" w:hAnsi="Times New Roman" w:cs="Times New Roman"/>
          <w:sz w:val="24"/>
          <w:szCs w:val="24"/>
        </w:rPr>
        <w:t>brief glance at selected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opinions in this respect.</w:t>
      </w:r>
    </w:p>
    <w:p w14:paraId="0E65E2E9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Archimedes had already explicitly distinguished between heuristics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used in the context of discovery and formal methods used in the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context of justification. The former included (in Archimedes'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research) mechanical models, references to balance and the center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mass, notions that were applied in calculations of areas and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volumes of geometric objects. The main role in the latter was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played by the method of exhaustion, coming from Eudoxus.</w:t>
      </w:r>
    </w:p>
    <w:p w14:paraId="75BEB93E" w14:textId="77777777" w:rsidR="00F27E06" w:rsidRPr="00F27E06" w:rsidRDefault="00F27E06" w:rsidP="007343B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lastRenderedPageBreak/>
        <w:t>This procedure is, I am persuaded, no less useful even for the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proof of the theorems themselves; for certain things first became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="00D4592E">
        <w:rPr>
          <w:rFonts w:ascii="Times New Roman" w:hAnsi="Times New Roman" w:cs="Times New Roman"/>
          <w:sz w:val="24"/>
          <w:szCs w:val="24"/>
        </w:rPr>
        <w:t xml:space="preserve">clear to me by a </w:t>
      </w:r>
      <w:r w:rsidRPr="00F27E06">
        <w:rPr>
          <w:rFonts w:ascii="Times New Roman" w:hAnsi="Times New Roman" w:cs="Times New Roman"/>
          <w:sz w:val="24"/>
          <w:szCs w:val="24"/>
        </w:rPr>
        <w:t>mechanical method, although they had to be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demonstrated by geometry afterwards because their investigation by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said method did not furnish an actual demonstration. But it is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course easier, when we have previously acquired, by the method,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some knowledge of the questions, to supply the proof than it is to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find it without any previous knowledge. This is a reason why, in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case of the theorems the proof of which Eudoxus was the first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to discover, namely that the cone is a third part of the cylinder,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and the pyramid of the prism, having the same base and equal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height, we should give no small share of the credit to Democritus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who was the first to make the assertion with regard to the said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figure. I am myself in the position of having first made the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discovery of the theorem to be published [by the method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indicated], and I deem it necessary to expound the method partly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because I have already spoken of it and I do not want to be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thought to have uttered vain words, but equally I am persuaded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that it will be of no little service to mathematics; for I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apprehend that some, either of my contemporaries or of my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successors, will, by means of the method when once established, be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able to discover other theorems in addition, which have not yet</w:t>
      </w:r>
      <w:r w:rsidR="00111902">
        <w:rPr>
          <w:rFonts w:ascii="Times New Roman" w:hAnsi="Times New Roman" w:cs="Times New Roman"/>
          <w:sz w:val="24"/>
          <w:szCs w:val="24"/>
        </w:rPr>
        <w:t xml:space="preserve"> occurred to me. (</w:t>
      </w:r>
      <w:r w:rsidR="00111902" w:rsidRPr="00111902">
        <w:rPr>
          <w:rFonts w:ascii="Times New Roman" w:hAnsi="Times New Roman" w:cs="Times New Roman"/>
          <w:i/>
          <w:sz w:val="24"/>
          <w:szCs w:val="24"/>
        </w:rPr>
        <w:t>The method</w:t>
      </w:r>
      <w:r w:rsidR="00111902">
        <w:rPr>
          <w:rFonts w:ascii="Times New Roman" w:hAnsi="Times New Roman" w:cs="Times New Roman"/>
          <w:sz w:val="24"/>
          <w:szCs w:val="24"/>
        </w:rPr>
        <w:t>, (Heath 2002, 13–</w:t>
      </w:r>
      <w:r w:rsidRPr="00F27E06">
        <w:rPr>
          <w:rFonts w:ascii="Times New Roman" w:hAnsi="Times New Roman" w:cs="Times New Roman"/>
          <w:sz w:val="24"/>
          <w:szCs w:val="24"/>
        </w:rPr>
        <w:t>14))</w:t>
      </w:r>
    </w:p>
    <w:p w14:paraId="30D56CFF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After these remarks Archimedes presents mechanical argumentation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explaining the calculation of area restricted by a segment of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parabola. Then he explicitly distinguishes between mechanical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argumentation and a formal proof of the result:</w:t>
      </w:r>
    </w:p>
    <w:p w14:paraId="06C334A7" w14:textId="77777777" w:rsidR="00F27E06" w:rsidRPr="00F27E06" w:rsidRDefault="00F27E06" w:rsidP="007343B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Now the fact here stated is not actually demonstrated by the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argument used; but that argument has given a sort of indication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that the conclusion is true. Seeing then that the theorem is not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demonstrated, but at the same time suspecting that the conclusion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is true, we shall have recourse to the geometrical demonstration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which I myself discovered and have already publ</w:t>
      </w:r>
      <w:r w:rsidR="00111902">
        <w:rPr>
          <w:rFonts w:ascii="Times New Roman" w:hAnsi="Times New Roman" w:cs="Times New Roman"/>
          <w:sz w:val="24"/>
          <w:szCs w:val="24"/>
        </w:rPr>
        <w:t>ished.</w:t>
      </w:r>
    </w:p>
    <w:p w14:paraId="09C79F1F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 think that the distinction between a heuristic method in the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context of discovery and formal method in the context of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justification made by Archimedes in the passages just cited is a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valuable contribution to the discovery-invention dispute. On the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one hand, his mechanical models support the claim that certain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patterns are discovered. On the other, the method of exhaustion is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obviously a product of human invention. Therefore, I dare to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classify Archimedes as belonging to the camp of adherents of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solutions offering a compromise to the dilemma under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consideration.</w:t>
      </w:r>
    </w:p>
    <w:p w14:paraId="4A30216F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The history of science provides numerous examples of situations in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which the ties between mathematics and nature are examined. Let us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mention a few instances of these mutual relationships.</w:t>
      </w:r>
    </w:p>
    <w:p w14:paraId="337F6981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Johannes Kepler formulated the laws of planetary motion, which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postulated that the planets' orbits are ellipses and not circles.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He thus rejected the philosopher's claims that circles are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="002D3C77">
        <w:rPr>
          <w:rFonts w:ascii="Times New Roman" w:hAnsi="Times New Roman" w:cs="Times New Roman"/>
          <w:sz w:val="24"/>
          <w:szCs w:val="24"/>
        </w:rPr>
        <w:t>“</w:t>
      </w:r>
      <w:r w:rsidR="00C91BD9">
        <w:rPr>
          <w:rFonts w:ascii="Times New Roman" w:hAnsi="Times New Roman" w:cs="Times New Roman"/>
          <w:sz w:val="24"/>
          <w:szCs w:val="24"/>
        </w:rPr>
        <w:t>perfect”</w:t>
      </w:r>
      <w:r w:rsidRPr="00F27E06">
        <w:rPr>
          <w:rFonts w:ascii="Times New Roman" w:hAnsi="Times New Roman" w:cs="Times New Roman"/>
          <w:sz w:val="24"/>
          <w:szCs w:val="24"/>
        </w:rPr>
        <w:t xml:space="preserve"> shapes and should therefore rule the motion of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celestial bodies. The mathematical formalism used by Kepler, that</w:t>
      </w:r>
      <w:r w:rsidR="001119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is the theory of conics developed by Apollonius, was already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lastRenderedPageBreak/>
        <w:t>known. What was revolutionary about Kepler's achievement was how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it provided a useful modification to mathematical formalism,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giving an appropriate model of physical phenomena.</w:t>
      </w:r>
    </w:p>
    <w:p w14:paraId="39FF4CF6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In</w:t>
      </w:r>
      <w:r w:rsidR="00C91BD9">
        <w:rPr>
          <w:rFonts w:ascii="Times New Roman" w:hAnsi="Times New Roman" w:cs="Times New Roman"/>
          <w:sz w:val="24"/>
          <w:szCs w:val="24"/>
        </w:rPr>
        <w:t xml:space="preserve"> 1623 Galileo Galilei wrote </w:t>
      </w:r>
      <w:r w:rsidR="00C91BD9" w:rsidRPr="00C91BD9">
        <w:rPr>
          <w:rFonts w:ascii="Times New Roman" w:hAnsi="Times New Roman" w:cs="Times New Roman"/>
          <w:i/>
          <w:sz w:val="24"/>
          <w:szCs w:val="24"/>
        </w:rPr>
        <w:t>Il Saggiatore</w:t>
      </w:r>
      <w:r w:rsidR="00C91BD9">
        <w:rPr>
          <w:rFonts w:ascii="Times New Roman" w:hAnsi="Times New Roman" w:cs="Times New Roman"/>
          <w:sz w:val="24"/>
          <w:szCs w:val="24"/>
        </w:rPr>
        <w:t xml:space="preserve"> (</w:t>
      </w:r>
      <w:r w:rsidRPr="00C91BD9">
        <w:rPr>
          <w:rFonts w:ascii="Times New Roman" w:hAnsi="Times New Roman" w:cs="Times New Roman"/>
          <w:i/>
          <w:sz w:val="24"/>
          <w:szCs w:val="24"/>
        </w:rPr>
        <w:t>The</w:t>
      </w:r>
      <w:r w:rsidR="00C91BD9" w:rsidRPr="00C91BD9">
        <w:rPr>
          <w:rFonts w:ascii="Times New Roman" w:hAnsi="Times New Roman" w:cs="Times New Roman"/>
          <w:i/>
          <w:sz w:val="24"/>
          <w:szCs w:val="24"/>
        </w:rPr>
        <w:t xml:space="preserve"> Assayer</w:t>
      </w:r>
      <w:r w:rsidRPr="00F27E06">
        <w:rPr>
          <w:rFonts w:ascii="Times New Roman" w:hAnsi="Times New Roman" w:cs="Times New Roman"/>
          <w:sz w:val="24"/>
          <w:szCs w:val="24"/>
        </w:rPr>
        <w:t>),  the following passage of which is cited most often:</w:t>
      </w:r>
    </w:p>
    <w:p w14:paraId="12383DB4" w14:textId="77777777" w:rsidR="00F27E06" w:rsidRPr="00F27E06" w:rsidRDefault="00F27E06" w:rsidP="007343B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Philosophy [i.e. natural philosophy] is written in this grand book</w:t>
      </w:r>
      <w:r w:rsidR="00C91BD9">
        <w:rPr>
          <w:rFonts w:ascii="Times New Roman" w:hAnsi="Times New Roman" w:cs="Times New Roman"/>
          <w:sz w:val="24"/>
          <w:szCs w:val="24"/>
        </w:rPr>
        <w:t xml:space="preserve"> – I mean the Universe –</w:t>
      </w:r>
      <w:r w:rsidRPr="00F27E06">
        <w:rPr>
          <w:rFonts w:ascii="Times New Roman" w:hAnsi="Times New Roman" w:cs="Times New Roman"/>
          <w:sz w:val="24"/>
          <w:szCs w:val="24"/>
        </w:rPr>
        <w:t xml:space="preserve"> which stands continually open to our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gaze, but it cannot be understood unless one first learns to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comprehend the language and interpret the characters in which it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is written. It is written in the language of mathematics, and its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characters are triangles, circles, and other geometrical figures,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without which it is humanly impossible to understand a single word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it; without these, one is wander</w:t>
      </w:r>
      <w:r w:rsidR="00C91BD9">
        <w:rPr>
          <w:rFonts w:ascii="Times New Roman" w:hAnsi="Times New Roman" w:cs="Times New Roman"/>
          <w:sz w:val="24"/>
          <w:szCs w:val="24"/>
        </w:rPr>
        <w:t>ing around in a dark labyrinth.</w:t>
      </w:r>
    </w:p>
    <w:p w14:paraId="12A3EF0C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According to this stateme</w:t>
      </w:r>
      <w:r w:rsidR="002D3C77">
        <w:rPr>
          <w:rFonts w:ascii="Times New Roman" w:hAnsi="Times New Roman" w:cs="Times New Roman"/>
          <w:sz w:val="24"/>
          <w:szCs w:val="24"/>
        </w:rPr>
        <w:t>nt, we read the “</w:t>
      </w:r>
      <w:r w:rsidR="00C91BD9">
        <w:rPr>
          <w:rFonts w:ascii="Times New Roman" w:hAnsi="Times New Roman" w:cs="Times New Roman"/>
          <w:sz w:val="24"/>
          <w:szCs w:val="24"/>
        </w:rPr>
        <w:t>grand book”</w:t>
      </w:r>
      <w:r w:rsidRPr="00F27E06">
        <w:rPr>
          <w:rFonts w:ascii="Times New Roman" w:hAnsi="Times New Roman" w:cs="Times New Roman"/>
          <w:sz w:val="24"/>
          <w:szCs w:val="24"/>
        </w:rPr>
        <w:t xml:space="preserve"> rather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then write it by ourselves, and hence Galileo should be listed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among those who speak in favor of discovery in mathematics. A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famous Polish philosopher, Michał Heller (whose views will be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presented in a moment), emphasizes the fact that not the symbols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themselves are important here, but rather the information conveyed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by them.</w:t>
      </w:r>
    </w:p>
    <w:p w14:paraId="36164BDE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The conviction that the essence of physical phenomena can be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="007343B7">
        <w:rPr>
          <w:rFonts w:ascii="Times New Roman" w:hAnsi="Times New Roman" w:cs="Times New Roman"/>
          <w:sz w:val="24"/>
          <w:szCs w:val="24"/>
        </w:rPr>
        <w:t xml:space="preserve">represented in a </w:t>
      </w:r>
      <w:r w:rsidRPr="00F27E06">
        <w:rPr>
          <w:rFonts w:ascii="Times New Roman" w:hAnsi="Times New Roman" w:cs="Times New Roman"/>
          <w:sz w:val="24"/>
          <w:szCs w:val="24"/>
        </w:rPr>
        <w:t>deductive way by using mathematical calculations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is ubiquitous among physicists. Anecdote has it that Isaac Newton,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asked how he had established the trajectory of a celestial body,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answered: I calculated it.</w:t>
      </w:r>
    </w:p>
    <w:p w14:paraId="10695972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Carl Friedrich</w:t>
      </w:r>
      <w:r w:rsidR="00C91BD9">
        <w:rPr>
          <w:rFonts w:ascii="Times New Roman" w:hAnsi="Times New Roman" w:cs="Times New Roman"/>
          <w:sz w:val="24"/>
          <w:szCs w:val="24"/>
        </w:rPr>
        <w:t xml:space="preserve"> Gauss tried </w:t>
      </w:r>
      <w:r w:rsidR="002D3C77">
        <w:rPr>
          <w:rFonts w:ascii="Times New Roman" w:hAnsi="Times New Roman" w:cs="Times New Roman"/>
          <w:sz w:val="24"/>
          <w:szCs w:val="24"/>
        </w:rPr>
        <w:t>to establish the “</w:t>
      </w:r>
      <w:r w:rsidR="00C91BD9">
        <w:rPr>
          <w:rFonts w:ascii="Times New Roman" w:hAnsi="Times New Roman" w:cs="Times New Roman"/>
          <w:sz w:val="24"/>
          <w:szCs w:val="24"/>
        </w:rPr>
        <w:t>true”</w:t>
      </w:r>
      <w:r w:rsidRPr="00F27E06">
        <w:rPr>
          <w:rFonts w:ascii="Times New Roman" w:hAnsi="Times New Roman" w:cs="Times New Roman"/>
          <w:sz w:val="24"/>
          <w:szCs w:val="24"/>
        </w:rPr>
        <w:t xml:space="preserve"> geometry of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external world by measuring the angles of triangles determined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by the positions of mountain peaks. However, the results of the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measurements appeared insufficiently precise to determine whether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geometry in question was Euclidean or not. It is worth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recalling that Gauss had already claimed to have pioneering ideas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about non-Euclidean geometry in 1818, but he never published them.</w:t>
      </w:r>
    </w:p>
    <w:p w14:paraId="34991D11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It so happens that on various occasions scientists express views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showing their uncertainty with respect to the discovery-invention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dilemma. Albert Einstein's following statements may serve as an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example:</w:t>
      </w:r>
    </w:p>
    <w:p w14:paraId="70FCE6EB" w14:textId="77777777" w:rsidR="00F27E06" w:rsidRPr="00F27E06" w:rsidRDefault="00F27E06" w:rsidP="007343B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How can it be that mathematics, being, after all, a product of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human thought which is independent of experience, is so admirably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appropriate to the objects of reality? Is human reason, then,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without experience, merely by taking thought, able to fathom the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properties of real things?</w:t>
      </w:r>
    </w:p>
    <w:p w14:paraId="3133CC18" w14:textId="77777777" w:rsidR="00F27E06" w:rsidRPr="00F27E06" w:rsidRDefault="00F27E06" w:rsidP="007343B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In my opinion the answer to this question is, briefly, this: As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far as the laws of mathematics refer to reality, they are not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certain; and as far as they are certain, they do not refer to</w:t>
      </w:r>
      <w:r w:rsidR="00C91BD9">
        <w:rPr>
          <w:rFonts w:ascii="Times New Roman" w:hAnsi="Times New Roman" w:cs="Times New Roman"/>
          <w:sz w:val="24"/>
          <w:szCs w:val="24"/>
        </w:rPr>
        <w:t xml:space="preserve"> reality. (Lecture </w:t>
      </w:r>
      <w:r w:rsidR="00C91BD9" w:rsidRPr="00C91BD9">
        <w:rPr>
          <w:rFonts w:ascii="Times New Roman" w:hAnsi="Times New Roman" w:cs="Times New Roman"/>
          <w:i/>
          <w:sz w:val="24"/>
          <w:szCs w:val="24"/>
        </w:rPr>
        <w:t>Geometry and experience</w:t>
      </w:r>
      <w:r w:rsidRPr="00F27E06">
        <w:rPr>
          <w:rFonts w:ascii="Times New Roman" w:hAnsi="Times New Roman" w:cs="Times New Roman"/>
          <w:sz w:val="24"/>
          <w:szCs w:val="24"/>
        </w:rPr>
        <w:t xml:space="preserve"> at the Prussian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Academy of Sciences in Berlin, January 27, 1921)</w:t>
      </w:r>
    </w:p>
    <w:p w14:paraId="2B297EF9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The thesis that nature is inherently mathematical is defended by a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prominent Polish philosopher, Michał Heller (see for instance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(Heller 2010)). Commenting on Galileo's dictum </w:t>
      </w:r>
      <w:r w:rsidRPr="00F27E06">
        <w:rPr>
          <w:rFonts w:ascii="Times New Roman" w:hAnsi="Times New Roman" w:cs="Times New Roman"/>
          <w:sz w:val="24"/>
          <w:szCs w:val="24"/>
        </w:rPr>
        <w:lastRenderedPageBreak/>
        <w:t>cited above, Heller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="002D3C77">
        <w:rPr>
          <w:rFonts w:ascii="Times New Roman" w:hAnsi="Times New Roman" w:cs="Times New Roman"/>
          <w:sz w:val="24"/>
          <w:szCs w:val="24"/>
        </w:rPr>
        <w:t>observes that if the “</w:t>
      </w:r>
      <w:r w:rsidR="0018062C">
        <w:rPr>
          <w:rFonts w:ascii="Times New Roman" w:hAnsi="Times New Roman" w:cs="Times New Roman"/>
          <w:sz w:val="24"/>
          <w:szCs w:val="24"/>
        </w:rPr>
        <w:t>grand book”</w:t>
      </w:r>
      <w:r w:rsidRPr="00F27E06">
        <w:rPr>
          <w:rFonts w:ascii="Times New Roman" w:hAnsi="Times New Roman" w:cs="Times New Roman"/>
          <w:sz w:val="24"/>
          <w:szCs w:val="24"/>
        </w:rPr>
        <w:t>, written in the language of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mathematics, conveys information about nature, then this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presupposes the existence of a certain structure inside nature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itself, because information is not possible without underlying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structure. The fact that this structure is somehow similar to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structures described in mathematics may be regarded as support for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thesis that nature is mathematical, too. There are, according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to Heller, several components of viewing nature as mathematical.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first is connected with mathematics itself, and includes the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ontology and epistemology of mathematics, as well as the internal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organization of mathematical knowledge. In this respect Heller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emphasizes the fact that mathematical investigation of the world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is profitable also for pure mathematics, and enables us to better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understand the world of mathematical abstractions.</w:t>
      </w:r>
    </w:p>
    <w:p w14:paraId="71F8F085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The second component in question is a certain property, let us</w:t>
      </w:r>
      <w:r w:rsidR="00C91BD9">
        <w:rPr>
          <w:rFonts w:ascii="Times New Roman" w:hAnsi="Times New Roman" w:cs="Times New Roman"/>
          <w:sz w:val="24"/>
          <w:szCs w:val="24"/>
        </w:rPr>
        <w:t xml:space="preserve"> call it </w:t>
      </w:r>
      <w:r w:rsidR="00C91BD9" w:rsidRPr="00C91BD9">
        <w:rPr>
          <w:rFonts w:ascii="Times New Roman" w:hAnsi="Times New Roman" w:cs="Times New Roman"/>
          <w:i/>
          <w:sz w:val="24"/>
          <w:szCs w:val="24"/>
        </w:rPr>
        <w:t>M</w:t>
      </w:r>
      <w:r w:rsidRPr="00F27E06">
        <w:rPr>
          <w:rFonts w:ascii="Times New Roman" w:hAnsi="Times New Roman" w:cs="Times New Roman"/>
          <w:sz w:val="24"/>
          <w:szCs w:val="24"/>
        </w:rPr>
        <w:t>, which the world (nature), being liable to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mathematical methods of investigation, must possess. In order to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characterize this propert</w:t>
      </w:r>
      <w:r w:rsidR="00C91BD9">
        <w:rPr>
          <w:rFonts w:ascii="Times New Roman" w:hAnsi="Times New Roman" w:cs="Times New Roman"/>
          <w:sz w:val="24"/>
          <w:szCs w:val="24"/>
        </w:rPr>
        <w:t xml:space="preserve">y more exactly, Heller proposes </w:t>
      </w:r>
      <w:r w:rsidRPr="00F27E06">
        <w:rPr>
          <w:rFonts w:ascii="Times New Roman" w:hAnsi="Times New Roman" w:cs="Times New Roman"/>
          <w:sz w:val="24"/>
          <w:szCs w:val="24"/>
        </w:rPr>
        <w:t>considering a hierarchy of possible worlds lacking this property</w:t>
      </w:r>
      <w:r w:rsidR="00C91BD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to a</w:t>
      </w:r>
      <w:r w:rsidR="00C91BD9">
        <w:rPr>
          <w:rFonts w:ascii="Times New Roman" w:hAnsi="Times New Roman" w:cs="Times New Roman"/>
          <w:sz w:val="24"/>
          <w:szCs w:val="24"/>
        </w:rPr>
        <w:t xml:space="preserve"> greater or lesser extent:</w:t>
      </w:r>
    </w:p>
    <w:p w14:paraId="763004E4" w14:textId="77777777" w:rsidR="00F27E06" w:rsidRPr="007343B7" w:rsidRDefault="00C91BD9" w:rsidP="007343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3B7">
        <w:rPr>
          <w:rFonts w:ascii="Times New Roman" w:hAnsi="Times New Roman" w:cs="Times New Roman"/>
          <w:i/>
          <w:sz w:val="24"/>
          <w:szCs w:val="24"/>
        </w:rPr>
        <w:t>Irrational worlds</w:t>
      </w:r>
      <w:r w:rsidR="00F27E06" w:rsidRPr="007343B7">
        <w:rPr>
          <w:rFonts w:ascii="Times New Roman" w:hAnsi="Times New Roman" w:cs="Times New Roman"/>
          <w:sz w:val="24"/>
          <w:szCs w:val="24"/>
        </w:rPr>
        <w:t>. One can only imagine a world</w:t>
      </w:r>
      <w:r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7343B7">
        <w:rPr>
          <w:rFonts w:ascii="Times New Roman" w:hAnsi="Times New Roman" w:cs="Times New Roman"/>
          <w:sz w:val="24"/>
          <w:szCs w:val="24"/>
        </w:rPr>
        <w:t>com</w:t>
      </w:r>
      <w:r w:rsidRPr="007343B7">
        <w:rPr>
          <w:rFonts w:ascii="Times New Roman" w:hAnsi="Times New Roman" w:cs="Times New Roman"/>
          <w:sz w:val="24"/>
          <w:szCs w:val="24"/>
        </w:rPr>
        <w:t xml:space="preserve">pletely lacking the property </w:t>
      </w:r>
      <w:r w:rsidRPr="007343B7">
        <w:rPr>
          <w:rFonts w:ascii="Times New Roman" w:hAnsi="Times New Roman" w:cs="Times New Roman"/>
          <w:i/>
          <w:sz w:val="24"/>
          <w:szCs w:val="24"/>
        </w:rPr>
        <w:t>M</w:t>
      </w:r>
      <w:r w:rsidR="00F27E06" w:rsidRPr="007343B7">
        <w:rPr>
          <w:rFonts w:ascii="Times New Roman" w:hAnsi="Times New Roman" w:cs="Times New Roman"/>
          <w:sz w:val="24"/>
          <w:szCs w:val="24"/>
        </w:rPr>
        <w:t>. It would be a world without</w:t>
      </w:r>
      <w:r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7343B7">
        <w:rPr>
          <w:rFonts w:ascii="Times New Roman" w:hAnsi="Times New Roman" w:cs="Times New Roman"/>
          <w:sz w:val="24"/>
          <w:szCs w:val="24"/>
        </w:rPr>
        <w:t>any regularities, totally chaotic. Heller writes that the world of</w:t>
      </w:r>
      <w:r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7343B7">
        <w:rPr>
          <w:rFonts w:ascii="Times New Roman" w:hAnsi="Times New Roman" w:cs="Times New Roman"/>
          <w:sz w:val="24"/>
          <w:szCs w:val="24"/>
        </w:rPr>
        <w:t>human passions seems to approximate this situation. I personally</w:t>
      </w:r>
      <w:r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7343B7">
        <w:rPr>
          <w:rFonts w:ascii="Times New Roman" w:hAnsi="Times New Roman" w:cs="Times New Roman"/>
          <w:sz w:val="24"/>
          <w:szCs w:val="24"/>
        </w:rPr>
        <w:t>would be mo</w:t>
      </w:r>
      <w:r w:rsidRPr="007343B7">
        <w:rPr>
          <w:rFonts w:ascii="Times New Roman" w:hAnsi="Times New Roman" w:cs="Times New Roman"/>
          <w:sz w:val="24"/>
          <w:szCs w:val="24"/>
        </w:rPr>
        <w:t>re cautious with this example –</w:t>
      </w:r>
      <w:r w:rsidR="00F27E06" w:rsidRPr="007343B7">
        <w:rPr>
          <w:rFonts w:ascii="Times New Roman" w:hAnsi="Times New Roman" w:cs="Times New Roman"/>
          <w:sz w:val="24"/>
          <w:szCs w:val="24"/>
        </w:rPr>
        <w:t xml:space="preserve"> it might well be the</w:t>
      </w:r>
      <w:r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7343B7">
        <w:rPr>
          <w:rFonts w:ascii="Times New Roman" w:hAnsi="Times New Roman" w:cs="Times New Roman"/>
          <w:sz w:val="24"/>
          <w:szCs w:val="24"/>
        </w:rPr>
        <w:t>case that at present we simply do not have sophisticated enough</w:t>
      </w:r>
      <w:r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7343B7">
        <w:rPr>
          <w:rFonts w:ascii="Times New Roman" w:hAnsi="Times New Roman" w:cs="Times New Roman"/>
          <w:sz w:val="24"/>
          <w:szCs w:val="24"/>
        </w:rPr>
        <w:t>mathematical tools for an adequate description of human passions.</w:t>
      </w:r>
    </w:p>
    <w:p w14:paraId="2B38924B" w14:textId="77777777" w:rsidR="00F27E06" w:rsidRPr="007343B7" w:rsidRDefault="00F27E06" w:rsidP="007343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3B7">
        <w:rPr>
          <w:rFonts w:ascii="Times New Roman" w:hAnsi="Times New Roman" w:cs="Times New Roman"/>
          <w:i/>
          <w:sz w:val="24"/>
          <w:szCs w:val="24"/>
        </w:rPr>
        <w:t>Worlds in whi</w:t>
      </w:r>
      <w:r w:rsidR="0018062C" w:rsidRPr="007343B7">
        <w:rPr>
          <w:rFonts w:ascii="Times New Roman" w:hAnsi="Times New Roman" w:cs="Times New Roman"/>
          <w:i/>
          <w:sz w:val="24"/>
          <w:szCs w:val="24"/>
        </w:rPr>
        <w:t>ch M is not cognizable for us</w:t>
      </w:r>
      <w:r w:rsidRPr="007343B7">
        <w:rPr>
          <w:rFonts w:ascii="Times New Roman" w:hAnsi="Times New Roman" w:cs="Times New Roman"/>
          <w:sz w:val="24"/>
          <w:szCs w:val="24"/>
        </w:rPr>
        <w:t>. Taking</w:t>
      </w:r>
      <w:r w:rsidR="0018062C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for granted all our mathematical knowledge, we could still imagine</w:t>
      </w:r>
      <w:r w:rsidR="0018062C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a world in p</w:t>
      </w:r>
      <w:r w:rsidR="0018062C" w:rsidRPr="007343B7">
        <w:rPr>
          <w:rFonts w:ascii="Times New Roman" w:hAnsi="Times New Roman" w:cs="Times New Roman"/>
          <w:sz w:val="24"/>
          <w:szCs w:val="24"/>
        </w:rPr>
        <w:t xml:space="preserve">rinciple having the property </w:t>
      </w:r>
      <w:r w:rsidR="0018062C" w:rsidRPr="007343B7">
        <w:rPr>
          <w:rFonts w:ascii="Times New Roman" w:hAnsi="Times New Roman" w:cs="Times New Roman"/>
          <w:i/>
          <w:sz w:val="24"/>
          <w:szCs w:val="24"/>
        </w:rPr>
        <w:t>M</w:t>
      </w:r>
      <w:r w:rsidRPr="007343B7">
        <w:rPr>
          <w:rFonts w:ascii="Times New Roman" w:hAnsi="Times New Roman" w:cs="Times New Roman"/>
          <w:sz w:val="24"/>
          <w:szCs w:val="24"/>
        </w:rPr>
        <w:t xml:space="preserve"> and nevertheless</w:t>
      </w:r>
      <w:r w:rsidR="0018062C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being such that this property escapes our intellectual efforts.</w:t>
      </w:r>
      <w:r w:rsidR="0018062C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Moreover, this inaccessibility might not be caused by the</w:t>
      </w:r>
      <w:r w:rsidR="0018062C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limitations of our cognitive abilities but rather by the structure</w:t>
      </w:r>
      <w:r w:rsidR="0018062C"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Pr="007343B7">
        <w:rPr>
          <w:rFonts w:ascii="Times New Roman" w:hAnsi="Times New Roman" w:cs="Times New Roman"/>
          <w:sz w:val="24"/>
          <w:szCs w:val="24"/>
        </w:rPr>
        <w:t>of tha</w:t>
      </w:r>
      <w:r w:rsidR="002D3C77">
        <w:rPr>
          <w:rFonts w:ascii="Times New Roman" w:hAnsi="Times New Roman" w:cs="Times New Roman"/>
          <w:sz w:val="24"/>
          <w:szCs w:val="24"/>
        </w:rPr>
        <w:t>t world. Heller considers the “</w:t>
      </w:r>
      <w:r w:rsidR="0018062C" w:rsidRPr="007343B7">
        <w:rPr>
          <w:rFonts w:ascii="Times New Roman" w:hAnsi="Times New Roman" w:cs="Times New Roman"/>
          <w:sz w:val="24"/>
          <w:szCs w:val="24"/>
        </w:rPr>
        <w:t>degrees of malignancy”</w:t>
      </w:r>
      <w:r w:rsidRPr="007343B7">
        <w:rPr>
          <w:rFonts w:ascii="Times New Roman" w:hAnsi="Times New Roman" w:cs="Times New Roman"/>
          <w:sz w:val="24"/>
          <w:szCs w:val="24"/>
        </w:rPr>
        <w:t xml:space="preserve"> of</w:t>
      </w:r>
      <w:r w:rsidR="0018062C" w:rsidRPr="007343B7">
        <w:rPr>
          <w:rFonts w:ascii="Times New Roman" w:hAnsi="Times New Roman" w:cs="Times New Roman"/>
          <w:sz w:val="24"/>
          <w:szCs w:val="24"/>
        </w:rPr>
        <w:t xml:space="preserve"> such a structure:</w:t>
      </w:r>
    </w:p>
    <w:p w14:paraId="34511DA4" w14:textId="77777777" w:rsidR="00F27E06" w:rsidRPr="007343B7" w:rsidRDefault="0018062C" w:rsidP="007343B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3B7">
        <w:rPr>
          <w:rFonts w:ascii="Times New Roman" w:hAnsi="Times New Roman" w:cs="Times New Roman"/>
          <w:i/>
          <w:sz w:val="24"/>
          <w:szCs w:val="24"/>
        </w:rPr>
        <w:t>Strongly malignant worlds</w:t>
      </w:r>
      <w:r w:rsidR="00F27E06" w:rsidRPr="007343B7">
        <w:rPr>
          <w:rFonts w:ascii="Times New Roman" w:hAnsi="Times New Roman" w:cs="Times New Roman"/>
          <w:sz w:val="24"/>
          <w:szCs w:val="24"/>
        </w:rPr>
        <w:t>. These are worlds that can</w:t>
      </w:r>
      <w:r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7343B7">
        <w:rPr>
          <w:rFonts w:ascii="Times New Roman" w:hAnsi="Times New Roman" w:cs="Times New Roman"/>
          <w:sz w:val="24"/>
          <w:szCs w:val="24"/>
        </w:rPr>
        <w:t>be described only by functions beyond our understanding.</w:t>
      </w:r>
    </w:p>
    <w:p w14:paraId="26EAE09D" w14:textId="77777777" w:rsidR="00F27E06" w:rsidRPr="007343B7" w:rsidRDefault="0018062C" w:rsidP="007343B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3B7">
        <w:rPr>
          <w:rFonts w:ascii="Times New Roman" w:hAnsi="Times New Roman" w:cs="Times New Roman"/>
          <w:i/>
          <w:sz w:val="24"/>
          <w:szCs w:val="24"/>
        </w:rPr>
        <w:t>Malignant worlds</w:t>
      </w:r>
      <w:r w:rsidR="00F27E06" w:rsidRPr="007343B7">
        <w:rPr>
          <w:rFonts w:ascii="Times New Roman" w:hAnsi="Times New Roman" w:cs="Times New Roman"/>
          <w:sz w:val="24"/>
          <w:szCs w:val="24"/>
        </w:rPr>
        <w:t>. These are worlds that can be</w:t>
      </w:r>
      <w:r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7343B7">
        <w:rPr>
          <w:rFonts w:ascii="Times New Roman" w:hAnsi="Times New Roman" w:cs="Times New Roman"/>
          <w:sz w:val="24"/>
          <w:szCs w:val="24"/>
        </w:rPr>
        <w:t>described only by complicated functions that cannot be</w:t>
      </w:r>
      <w:r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7343B7">
        <w:rPr>
          <w:rFonts w:ascii="Times New Roman" w:hAnsi="Times New Roman" w:cs="Times New Roman"/>
          <w:sz w:val="24"/>
          <w:szCs w:val="24"/>
        </w:rPr>
        <w:t>approximated by simpler, commonly known, functions.</w:t>
      </w:r>
    </w:p>
    <w:p w14:paraId="1BB7BE2E" w14:textId="77777777" w:rsidR="00F27E06" w:rsidRPr="007343B7" w:rsidRDefault="0018062C" w:rsidP="007343B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3B7">
        <w:rPr>
          <w:rFonts w:ascii="Times New Roman" w:hAnsi="Times New Roman" w:cs="Times New Roman"/>
          <w:i/>
          <w:sz w:val="24"/>
          <w:szCs w:val="24"/>
        </w:rPr>
        <w:t>Softly malignant worlds</w:t>
      </w:r>
      <w:r w:rsidR="00F27E06" w:rsidRPr="007343B7">
        <w:rPr>
          <w:rFonts w:ascii="Times New Roman" w:hAnsi="Times New Roman" w:cs="Times New Roman"/>
          <w:sz w:val="24"/>
          <w:szCs w:val="24"/>
        </w:rPr>
        <w:t>. These are worlds that can be</w:t>
      </w:r>
      <w:r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7343B7">
        <w:rPr>
          <w:rFonts w:ascii="Times New Roman" w:hAnsi="Times New Roman" w:cs="Times New Roman"/>
          <w:sz w:val="24"/>
          <w:szCs w:val="24"/>
        </w:rPr>
        <w:t>described only by functions in principle known to us, but so</w:t>
      </w:r>
      <w:r w:rsidRPr="007343B7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7343B7">
        <w:rPr>
          <w:rFonts w:ascii="Times New Roman" w:hAnsi="Times New Roman" w:cs="Times New Roman"/>
          <w:sz w:val="24"/>
          <w:szCs w:val="24"/>
        </w:rPr>
        <w:t>complicated that they are of practically no use.</w:t>
      </w:r>
    </w:p>
    <w:p w14:paraId="7307A7B3" w14:textId="77777777" w:rsidR="00F27E06" w:rsidRPr="00F27E06" w:rsidRDefault="00F27E06" w:rsidP="007343B7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Heller therefore rules out the possibility that completely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irrational worlds exist; they are ontologically inconsistent. He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insists that a necessary condition for existence is a certain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similitude to mathematics. But worlds with the above mentioned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degrees of malignancy can exist, and they seem to be even more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probable than our own world, which is not malignant in the sense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under consideration, as it is legitimized by the very possibility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applying mathematics successfully in its description. Heller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promotes the view assuming a certain rationality of nature, and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uses theological arguments supporting this view. I am not going to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comment on this argument, but let me add in the margins that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Heller's classification of worlds sketched above may be given a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precise mathematical formulation in terms of random sequences; in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fact, Heller himself proposed such a formulation.</w:t>
      </w:r>
    </w:p>
    <w:p w14:paraId="07B978B0" w14:textId="77777777" w:rsidR="00F27E06" w:rsidRPr="00F27E06" w:rsidRDefault="00C91BD9" w:rsidP="00FE0853">
      <w:pPr>
        <w:pStyle w:val="Heading1"/>
        <w:numPr>
          <w:ilvl w:val="0"/>
          <w:numId w:val="4"/>
        </w:numPr>
      </w:pPr>
      <w:r>
        <w:lastRenderedPageBreak/>
        <w:t>Research practice</w:t>
      </w:r>
    </w:p>
    <w:p w14:paraId="7157B8BF" w14:textId="77777777" w:rsidR="00FE0853" w:rsidRDefault="00FE0853" w:rsidP="00F27E06">
      <w:pPr>
        <w:rPr>
          <w:rFonts w:ascii="Times New Roman" w:hAnsi="Times New Roman" w:cs="Times New Roman"/>
          <w:sz w:val="24"/>
          <w:szCs w:val="24"/>
        </w:rPr>
      </w:pPr>
    </w:p>
    <w:p w14:paraId="4D577C29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Reflections on the discovery-invention dilemma belong to the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philosophy of mathematics, but should not be restricted to general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ontological and epistemological problems. Mathematical research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practice should also be taken into account, because the entire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edifice of mathematics is constructed through the work of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professional mathematicians. I have chosen a few aspects of this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practice, in my opinion related to the subject of this paper: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mathematical intuition, mathematical mistakes, standards and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pathologies, the accessibility of mathematical objects, and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intended models.</w:t>
      </w:r>
    </w:p>
    <w:p w14:paraId="304305A4" w14:textId="77777777" w:rsidR="00F27E06" w:rsidRPr="00F27E06" w:rsidRDefault="00FE0853" w:rsidP="00FE0853">
      <w:pPr>
        <w:pStyle w:val="Heading2"/>
      </w:pPr>
      <w:r>
        <w:t xml:space="preserve">3.1 </w:t>
      </w:r>
      <w:r w:rsidR="0018062C">
        <w:t>Mathematical intuition</w:t>
      </w:r>
    </w:p>
    <w:p w14:paraId="163C28C4" w14:textId="77777777" w:rsidR="00F27E06" w:rsidRPr="00F27E06" w:rsidRDefault="002D3C77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term “</w:t>
      </w:r>
      <w:r w:rsidR="0018062C">
        <w:rPr>
          <w:rFonts w:ascii="Times New Roman" w:hAnsi="Times New Roman" w:cs="Times New Roman"/>
          <w:sz w:val="24"/>
          <w:szCs w:val="24"/>
        </w:rPr>
        <w:t>mathematical intuition”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 is used in literature with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several meanings. The ent</w:t>
      </w:r>
      <w:r w:rsidR="00241DAE">
        <w:rPr>
          <w:rFonts w:ascii="Times New Roman" w:hAnsi="Times New Roman" w:cs="Times New Roman"/>
          <w:sz w:val="24"/>
          <w:szCs w:val="24"/>
        </w:rPr>
        <w:t xml:space="preserve">ry concerning intuition in </w:t>
      </w:r>
      <w:r w:rsidR="00F27E06" w:rsidRPr="00241DAE">
        <w:rPr>
          <w:rFonts w:ascii="Times New Roman" w:hAnsi="Times New Roman" w:cs="Times New Roman"/>
          <w:i/>
          <w:sz w:val="24"/>
          <w:szCs w:val="24"/>
        </w:rPr>
        <w:t>The</w:t>
      </w:r>
      <w:r w:rsidR="0018062C" w:rsidRPr="00241D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1DAE" w:rsidRPr="00241DAE">
        <w:rPr>
          <w:rFonts w:ascii="Times New Roman" w:hAnsi="Times New Roman" w:cs="Times New Roman"/>
          <w:i/>
          <w:sz w:val="24"/>
          <w:szCs w:val="24"/>
        </w:rPr>
        <w:t>Encyclopedia of Philosophy</w:t>
      </w:r>
      <w:r w:rsidR="00241DAE">
        <w:rPr>
          <w:rFonts w:ascii="Times New Roman" w:hAnsi="Times New Roman" w:cs="Times New Roman"/>
          <w:sz w:val="24"/>
          <w:szCs w:val="24"/>
        </w:rPr>
        <w:t xml:space="preserve"> (Edwards 1967, 204–</w:t>
      </w:r>
      <w:r w:rsidR="00F27E06" w:rsidRPr="00F27E06">
        <w:rPr>
          <w:rFonts w:ascii="Times New Roman" w:hAnsi="Times New Roman" w:cs="Times New Roman"/>
          <w:sz w:val="24"/>
          <w:szCs w:val="24"/>
        </w:rPr>
        <w:t>212) describes the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notion as immediate apprehension. Further, according to this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source, intuition can be conceived of as: unjustified true belief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not preceded by inference; immediate knowledge of the truth of a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="00241DAE">
        <w:rPr>
          <w:rFonts w:ascii="Times New Roman" w:hAnsi="Times New Roman" w:cs="Times New Roman"/>
          <w:sz w:val="24"/>
          <w:szCs w:val="24"/>
        </w:rPr>
        <w:t xml:space="preserve">proposition, where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241DAE">
        <w:rPr>
          <w:rFonts w:ascii="Times New Roman" w:hAnsi="Times New Roman" w:cs="Times New Roman"/>
          <w:sz w:val="24"/>
          <w:szCs w:val="24"/>
        </w:rPr>
        <w:t xml:space="preserve">immediate” means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27E06" w:rsidRPr="00F27E06">
        <w:rPr>
          <w:rFonts w:ascii="Times New Roman" w:hAnsi="Times New Roman" w:cs="Times New Roman"/>
          <w:sz w:val="24"/>
          <w:szCs w:val="24"/>
        </w:rPr>
        <w:t>not preceded by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="00241DAE">
        <w:rPr>
          <w:rFonts w:ascii="Times New Roman" w:hAnsi="Times New Roman" w:cs="Times New Roman"/>
          <w:sz w:val="24"/>
          <w:szCs w:val="24"/>
        </w:rPr>
        <w:t>inference”</w:t>
      </w:r>
      <w:r w:rsidR="00F27E06" w:rsidRPr="00F27E06">
        <w:rPr>
          <w:rFonts w:ascii="Times New Roman" w:hAnsi="Times New Roman" w:cs="Times New Roman"/>
          <w:sz w:val="24"/>
          <w:szCs w:val="24"/>
        </w:rPr>
        <w:t>; immediate knowledge of a concept; or nonpropositional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="00241DAE">
        <w:rPr>
          <w:rFonts w:ascii="Times New Roman" w:hAnsi="Times New Roman" w:cs="Times New Roman"/>
          <w:sz w:val="24"/>
          <w:szCs w:val="24"/>
        </w:rPr>
        <w:t>knowledge of an entity –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 knowledge that may be a necessary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condition for, but is not identical with, intuitive knowledge of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the truth of propositions about the entity. Intuition can be also</w:t>
      </w:r>
      <w:r w:rsidR="0018062C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conceived of as a disposition to believe.</w:t>
      </w:r>
    </w:p>
    <w:p w14:paraId="1CF4A5EC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As far as mathematical intuition is concerned, it is reasonable to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assume that there are certain stages in its development, both from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ontogenetic and phylogenetic (historical evolutionary)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perspective. In t</w:t>
      </w:r>
      <w:r w:rsidR="006F0E02">
        <w:rPr>
          <w:rFonts w:ascii="Times New Roman" w:hAnsi="Times New Roman" w:cs="Times New Roman"/>
          <w:sz w:val="24"/>
          <w:szCs w:val="24"/>
        </w:rPr>
        <w:t xml:space="preserve">he first perspective one can, I </w:t>
      </w:r>
      <w:r w:rsidRPr="00F27E06">
        <w:rPr>
          <w:rFonts w:ascii="Times New Roman" w:hAnsi="Times New Roman" w:cs="Times New Roman"/>
          <w:sz w:val="24"/>
          <w:szCs w:val="24"/>
        </w:rPr>
        <w:t>believe,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dis</w:t>
      </w:r>
      <w:r w:rsidR="006F0E02">
        <w:rPr>
          <w:rFonts w:ascii="Times New Roman" w:hAnsi="Times New Roman" w:cs="Times New Roman"/>
          <w:sz w:val="24"/>
          <w:szCs w:val="24"/>
        </w:rPr>
        <w:t>tinguish at least three stages:</w:t>
      </w:r>
    </w:p>
    <w:p w14:paraId="708E037B" w14:textId="77777777" w:rsidR="00F27E06" w:rsidRPr="00F27E06" w:rsidRDefault="006F0E02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02">
        <w:rPr>
          <w:rFonts w:ascii="Times New Roman" w:hAnsi="Times New Roman" w:cs="Times New Roman"/>
          <w:i/>
          <w:sz w:val="24"/>
          <w:szCs w:val="24"/>
        </w:rPr>
        <w:t>Protointuitions</w:t>
      </w:r>
      <w:r w:rsidR="00F27E06" w:rsidRPr="00F27E06">
        <w:rPr>
          <w:rFonts w:ascii="Times New Roman" w:hAnsi="Times New Roman" w:cs="Times New Roman"/>
          <w:sz w:val="24"/>
          <w:szCs w:val="24"/>
        </w:rPr>
        <w:t>. They depend directly on our cognitive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abilities and are related to the everyday experience.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237">
        <w:rPr>
          <w:rFonts w:ascii="Times New Roman" w:hAnsi="Times New Roman" w:cs="Times New Roman"/>
          <w:sz w:val="24"/>
          <w:szCs w:val="24"/>
        </w:rPr>
        <w:t>Protointuitions include: subiti</w:t>
      </w:r>
      <w:r w:rsidR="00F27E06" w:rsidRPr="00F27E06">
        <w:rPr>
          <w:rFonts w:ascii="Times New Roman" w:hAnsi="Times New Roman" w:cs="Times New Roman"/>
          <w:sz w:val="24"/>
          <w:szCs w:val="24"/>
        </w:rPr>
        <w:t>zing; the ability to recognize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interiors, exteriors and boundaries; recognition of rhythm;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spatial orientation (distances, angles, and directions).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Protointuitions are investigated by cognitive science.</w:t>
      </w:r>
    </w:p>
    <w:p w14:paraId="13288118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02">
        <w:rPr>
          <w:rFonts w:ascii="Times New Roman" w:hAnsi="Times New Roman" w:cs="Times New Roman"/>
          <w:i/>
          <w:sz w:val="24"/>
          <w:szCs w:val="24"/>
        </w:rPr>
        <w:t>Intuitions develo</w:t>
      </w:r>
      <w:r w:rsidR="006F0E02" w:rsidRPr="006F0E02">
        <w:rPr>
          <w:rFonts w:ascii="Times New Roman" w:hAnsi="Times New Roman" w:cs="Times New Roman"/>
          <w:i/>
          <w:sz w:val="24"/>
          <w:szCs w:val="24"/>
        </w:rPr>
        <w:t>ped in the process of education</w:t>
      </w:r>
      <w:r w:rsidRPr="00F27E06">
        <w:rPr>
          <w:rFonts w:ascii="Times New Roman" w:hAnsi="Times New Roman" w:cs="Times New Roman"/>
          <w:sz w:val="24"/>
          <w:szCs w:val="24"/>
        </w:rPr>
        <w:t>. Here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 have in mind all stages of education, from elementary school up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to university level. These intuitions include: establishing the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numerical size of collections; recognition of orderings;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arithmetical skills; the ability to perform geometrical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constructions and symbolic calculations; understanding functional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dependencies; and many other issues listed in curricula.</w:t>
      </w:r>
    </w:p>
    <w:p w14:paraId="13ED2F7E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02">
        <w:rPr>
          <w:rFonts w:ascii="Times New Roman" w:hAnsi="Times New Roman" w:cs="Times New Roman"/>
          <w:i/>
          <w:sz w:val="24"/>
          <w:szCs w:val="24"/>
        </w:rPr>
        <w:t>Intuitions</w:t>
      </w:r>
      <w:r w:rsidR="006F0E02" w:rsidRPr="006F0E02">
        <w:rPr>
          <w:rFonts w:ascii="Times New Roman" w:hAnsi="Times New Roman" w:cs="Times New Roman"/>
          <w:i/>
          <w:sz w:val="24"/>
          <w:szCs w:val="24"/>
        </w:rPr>
        <w:t xml:space="preserve"> of professional mathematicians</w:t>
      </w:r>
      <w:r w:rsidRPr="00F27E06">
        <w:rPr>
          <w:rFonts w:ascii="Times New Roman" w:hAnsi="Times New Roman" w:cs="Times New Roman"/>
          <w:sz w:val="24"/>
          <w:szCs w:val="24"/>
        </w:rPr>
        <w:t>. These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intuitions are of greatest interest in regard to the dilemma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discussed in this paper. They include: beliefs, hunches, ideas,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and advice based on analogy or inductive hints which are later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transformed in the mind of a professional mathematician. They form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 major component in the context of discovery. There is no doubt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that they depend on individual talent and previously acquired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knowledge. It is difficult to recover them, but attempts can be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made to reconstruct them, for example by analyzing the source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texts or taking into account (rare) retrospective reports by</w:t>
      </w:r>
      <w:r w:rsidR="006F0E02">
        <w:rPr>
          <w:rFonts w:ascii="Times New Roman" w:hAnsi="Times New Roman" w:cs="Times New Roman"/>
          <w:sz w:val="24"/>
          <w:szCs w:val="24"/>
        </w:rPr>
        <w:t xml:space="preserve"> mathematicians themselves.</w:t>
      </w:r>
    </w:p>
    <w:p w14:paraId="0D43A9FA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lastRenderedPageBreak/>
        <w:t>When considering the issue from the historical perspective, one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can observe that mathematical intuition is dynamic, and is much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more flexible than intuitive beliefs based on common sense and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experience. There are many factors responsible for changes in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mathematical intuition, including the emergence of antinomies and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paradoxes, new results expanding our knowledge, new definitions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making informally used terms more precise, deliberately formulated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scientific programs, choice of aesthetic values, and even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mathematical fashion. Paradoxes are modifiers of intuition;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explication (resolution) of a paradox always results in a change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 previously accepted intuitions.</w:t>
      </w:r>
    </w:p>
    <w:p w14:paraId="77DC8DF2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 am not going to restate opinions concerning mathematical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intuition expressed by famous philosophers such as Descartes or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Kant, as they are extensively discussed in literature. More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recently Charles Parsons propo</w:t>
      </w:r>
      <w:r w:rsidR="006F0E02">
        <w:rPr>
          <w:rFonts w:ascii="Times New Roman" w:hAnsi="Times New Roman" w:cs="Times New Roman"/>
          <w:sz w:val="24"/>
          <w:szCs w:val="24"/>
        </w:rPr>
        <w:t xml:space="preserve">sed distinguishing between </w:t>
      </w:r>
      <w:r w:rsidRPr="006F0E02">
        <w:rPr>
          <w:rFonts w:ascii="Times New Roman" w:hAnsi="Times New Roman" w:cs="Times New Roman"/>
          <w:i/>
          <w:sz w:val="24"/>
          <w:szCs w:val="24"/>
        </w:rPr>
        <w:t>intuition of</w:t>
      </w:r>
      <w:r w:rsidRPr="00F27E06">
        <w:rPr>
          <w:rFonts w:ascii="Times New Roman" w:hAnsi="Times New Roman" w:cs="Times New Roman"/>
          <w:sz w:val="24"/>
          <w:szCs w:val="24"/>
        </w:rPr>
        <w:t xml:space="preserve"> (an </w:t>
      </w:r>
      <w:r w:rsidR="006F0E02">
        <w:rPr>
          <w:rFonts w:ascii="Times New Roman" w:hAnsi="Times New Roman" w:cs="Times New Roman"/>
          <w:sz w:val="24"/>
          <w:szCs w:val="24"/>
        </w:rPr>
        <w:t xml:space="preserve">object) and  </w:t>
      </w:r>
      <w:r w:rsidR="006F0E02" w:rsidRPr="006F0E02">
        <w:rPr>
          <w:rFonts w:ascii="Times New Roman" w:hAnsi="Times New Roman" w:cs="Times New Roman"/>
          <w:i/>
          <w:sz w:val="24"/>
          <w:szCs w:val="24"/>
        </w:rPr>
        <w:t>intuition that</w:t>
      </w:r>
      <w:r w:rsidRPr="00F27E06">
        <w:rPr>
          <w:rFonts w:ascii="Times New Roman" w:hAnsi="Times New Roman" w:cs="Times New Roman"/>
          <w:sz w:val="24"/>
          <w:szCs w:val="24"/>
        </w:rPr>
        <w:t xml:space="preserve"> (something is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true). In my opinion the latter is more fundamental than the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former, because an object is recognizable only if we can somehow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point at it, either by indication or description, and both presume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some propositional content.</w:t>
      </w:r>
    </w:p>
    <w:p w14:paraId="633E6A9B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It is often claimed that proof is a confirmation of intuition,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="002D3C77">
        <w:rPr>
          <w:rFonts w:ascii="Times New Roman" w:hAnsi="Times New Roman" w:cs="Times New Roman"/>
          <w:sz w:val="24"/>
          <w:szCs w:val="24"/>
        </w:rPr>
        <w:t xml:space="preserve">which forms a </w:t>
      </w:r>
      <w:r w:rsidRPr="00F27E06">
        <w:rPr>
          <w:rFonts w:ascii="Times New Roman" w:hAnsi="Times New Roman" w:cs="Times New Roman"/>
          <w:sz w:val="24"/>
          <w:szCs w:val="24"/>
        </w:rPr>
        <w:t>bridge between the context of discovery and the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context of justification. However, even great mathematicians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sometimes see a gap between a proven result and intuitive beliefs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related to it.</w:t>
      </w:r>
      <w:r w:rsidR="004A5AA4">
        <w:rPr>
          <w:rFonts w:ascii="Times New Roman" w:hAnsi="Times New Roman" w:cs="Times New Roman"/>
          <w:sz w:val="24"/>
          <w:szCs w:val="24"/>
        </w:rPr>
        <w:t xml:space="preserve"> After proving that </w:t>
      </w:r>
      <w:r w:rsidR="004A5AA4" w:rsidRPr="004A5AA4">
        <w:rPr>
          <w:rFonts w:ascii="Times New Roman" w:hAnsi="Times New Roman" w:cs="Times New Roman"/>
          <w:b/>
          <w:sz w:val="24"/>
          <w:szCs w:val="24"/>
        </w:rPr>
        <w:t>R</w:t>
      </w:r>
      <w:r w:rsidRPr="00F27E06">
        <w:rPr>
          <w:rFonts w:ascii="Times New Roman" w:hAnsi="Times New Roman" w:cs="Times New Roman"/>
          <w:sz w:val="24"/>
          <w:szCs w:val="24"/>
        </w:rPr>
        <w:t xml:space="preserve"> and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="004A5AA4" w:rsidRPr="004A5AA4">
        <w:rPr>
          <w:rFonts w:ascii="Times New Roman" w:hAnsi="Times New Roman" w:cs="Times New Roman"/>
          <w:b/>
          <w:sz w:val="24"/>
          <w:szCs w:val="24"/>
        </w:rPr>
        <w:t>R</w:t>
      </w:r>
      <w:r w:rsidR="004A5A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27E06">
        <w:rPr>
          <w:rFonts w:ascii="Times New Roman" w:hAnsi="Times New Roman" w:cs="Times New Roman"/>
          <w:sz w:val="24"/>
          <w:szCs w:val="24"/>
        </w:rPr>
        <w:t xml:space="preserve"> are equinumerous, Georg Cantor wrote to Richard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="004A5AA4">
        <w:rPr>
          <w:rFonts w:ascii="Times New Roman" w:hAnsi="Times New Roman" w:cs="Times New Roman"/>
          <w:sz w:val="24"/>
          <w:szCs w:val="24"/>
        </w:rPr>
        <w:t xml:space="preserve">Dedekind: </w:t>
      </w:r>
      <w:r w:rsidRPr="004A5AA4">
        <w:rPr>
          <w:rFonts w:ascii="Times New Roman" w:hAnsi="Times New Roman" w:cs="Times New Roman"/>
          <w:i/>
          <w:sz w:val="24"/>
          <w:szCs w:val="24"/>
        </w:rPr>
        <w:t>Je l</w:t>
      </w:r>
      <w:r w:rsidR="004A5AA4" w:rsidRPr="004A5AA4">
        <w:rPr>
          <w:rFonts w:ascii="Times New Roman" w:hAnsi="Times New Roman" w:cs="Times New Roman"/>
          <w:i/>
          <w:sz w:val="24"/>
          <w:szCs w:val="24"/>
        </w:rPr>
        <w:t>e vois, mais je ne le crois pas</w:t>
      </w:r>
      <w:r w:rsidRPr="00F27E06">
        <w:rPr>
          <w:rFonts w:ascii="Times New Roman" w:hAnsi="Times New Roman" w:cs="Times New Roman"/>
          <w:sz w:val="24"/>
          <w:szCs w:val="24"/>
        </w:rPr>
        <w:t xml:space="preserve"> (I see it, but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 do not believe it). The result was surprising not only to Cantor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but to his contemporaries as well. A similar situation is reported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 (Sierpińska 1994) on page 36, recalling Heisenberg's complaints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about his trouble understan</w:t>
      </w:r>
      <w:r w:rsidR="004A5AA4">
        <w:rPr>
          <w:rFonts w:ascii="Times New Roman" w:hAnsi="Times New Roman" w:cs="Times New Roman"/>
          <w:sz w:val="24"/>
          <w:szCs w:val="24"/>
        </w:rPr>
        <w:t xml:space="preserve">ding the theory of relativity: </w:t>
      </w:r>
      <w:r w:rsidRPr="004A5AA4">
        <w:rPr>
          <w:rFonts w:ascii="Times New Roman" w:hAnsi="Times New Roman" w:cs="Times New Roman"/>
          <w:i/>
          <w:sz w:val="24"/>
          <w:szCs w:val="24"/>
        </w:rPr>
        <w:t>Ich</w:t>
      </w:r>
      <w:r w:rsidR="006F0E02" w:rsidRPr="004A5A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5AA4">
        <w:rPr>
          <w:rFonts w:ascii="Times New Roman" w:hAnsi="Times New Roman" w:cs="Times New Roman"/>
          <w:i/>
          <w:sz w:val="24"/>
          <w:szCs w:val="24"/>
        </w:rPr>
        <w:t>habe die Theorie mit dem Kopf, aber noch nicht mit dem Herzen</w:t>
      </w:r>
      <w:r w:rsidR="006F0E02" w:rsidRPr="004A5A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5AA4" w:rsidRPr="004A5AA4">
        <w:rPr>
          <w:rFonts w:ascii="Times New Roman" w:hAnsi="Times New Roman" w:cs="Times New Roman"/>
          <w:i/>
          <w:sz w:val="24"/>
          <w:szCs w:val="24"/>
        </w:rPr>
        <w:t>verstanden</w:t>
      </w:r>
      <w:r w:rsidR="004A5AA4">
        <w:rPr>
          <w:rFonts w:ascii="Times New Roman" w:hAnsi="Times New Roman" w:cs="Times New Roman"/>
          <w:sz w:val="24"/>
          <w:szCs w:val="24"/>
        </w:rPr>
        <w:t xml:space="preserve"> (I </w:t>
      </w:r>
      <w:r w:rsidRPr="00F27E06">
        <w:rPr>
          <w:rFonts w:ascii="Times New Roman" w:hAnsi="Times New Roman" w:cs="Times New Roman"/>
          <w:sz w:val="24"/>
          <w:szCs w:val="24"/>
        </w:rPr>
        <w:t>have understood the theory with my head but not yet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with my heart).</w:t>
      </w:r>
    </w:p>
    <w:p w14:paraId="6C8CB983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Mathematical intuition is present in the axioms of mathematical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theories, which are statements accepted without proof, mainly on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basis of intuitive beliefs. However, one should keep in mind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that in the case of most fundamental theories their axiomatization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was preceded by the substantial accumulation of knowledge, and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only since recently have we been first formulating the axioms and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then developing a corresponding theory.</w:t>
      </w:r>
    </w:p>
    <w:p w14:paraId="6DB5C46F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The adherents of mathematical realism maintain that mathematical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intuition is responsible for our access to the Platonic realm. But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independently of the accepted philosophical standpoint,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mathematicians often classif</w:t>
      </w:r>
      <w:r w:rsidR="006F0E02">
        <w:rPr>
          <w:rFonts w:ascii="Times New Roman" w:hAnsi="Times New Roman" w:cs="Times New Roman"/>
          <w:sz w:val="24"/>
          <w:szCs w:val="24"/>
        </w:rPr>
        <w:t xml:space="preserve">y as intuitive several kinds of </w:t>
      </w:r>
      <w:r w:rsidRPr="00F27E06">
        <w:rPr>
          <w:rFonts w:ascii="Times New Roman" w:hAnsi="Times New Roman" w:cs="Times New Roman"/>
          <w:sz w:val="24"/>
          <w:szCs w:val="24"/>
        </w:rPr>
        <w:t>informal reasoning, appealing for instance to heuristics,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analogies, inductive hints, and so on (see for instance (Davis and</w:t>
      </w:r>
      <w:r w:rsidR="006F0E02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Hersh 1981)).</w:t>
      </w:r>
    </w:p>
    <w:p w14:paraId="713DBB40" w14:textId="77777777" w:rsidR="00F27E06" w:rsidRPr="00F27E06" w:rsidRDefault="00FE0853" w:rsidP="00FE0853">
      <w:pPr>
        <w:pStyle w:val="Heading2"/>
      </w:pPr>
      <w:r>
        <w:t xml:space="preserve">3.2 </w:t>
      </w:r>
      <w:r w:rsidR="004A5AA4">
        <w:t>Mathematical mistakes</w:t>
      </w:r>
    </w:p>
    <w:p w14:paraId="684579DD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Does the occurrence of mistakes, incomplete proofs, and fallacious</w:t>
      </w:r>
      <w:r w:rsidR="004A5AA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reasoning, and so on, say anything about the discovery-invention</w:t>
      </w:r>
      <w:r w:rsidR="004A5AA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dilemma? In other words, may one expect there to be a difference</w:t>
      </w:r>
      <w:r w:rsidR="004A5AA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between mistaken discoveries and erroneous inventions?</w:t>
      </w:r>
    </w:p>
    <w:p w14:paraId="4C60F79D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Mathematical mistakes, errors, lapses, and fallacies that happen</w:t>
      </w:r>
      <w:r w:rsidR="004A5AA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 the context of discovery are corrected in the process of</w:t>
      </w:r>
      <w:r w:rsidR="004A5AA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publication of results, and therefore most are forgotten, they</w:t>
      </w:r>
      <w:r w:rsidR="004A5AA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recede into oblivion. However,</w:t>
      </w:r>
      <w:r w:rsidR="004A5AA4">
        <w:rPr>
          <w:rFonts w:ascii="Times New Roman" w:hAnsi="Times New Roman" w:cs="Times New Roman"/>
          <w:sz w:val="24"/>
          <w:szCs w:val="24"/>
        </w:rPr>
        <w:t xml:space="preserve"> certain mistakes and faulty or </w:t>
      </w:r>
      <w:r w:rsidRPr="00F27E06">
        <w:rPr>
          <w:rFonts w:ascii="Times New Roman" w:hAnsi="Times New Roman" w:cs="Times New Roman"/>
          <w:sz w:val="24"/>
          <w:szCs w:val="24"/>
        </w:rPr>
        <w:t xml:space="preserve">incomplete proofs become </w:t>
      </w:r>
      <w:r w:rsidRPr="00F27E06">
        <w:rPr>
          <w:rFonts w:ascii="Times New Roman" w:hAnsi="Times New Roman" w:cs="Times New Roman"/>
          <w:sz w:val="24"/>
          <w:szCs w:val="24"/>
        </w:rPr>
        <w:lastRenderedPageBreak/>
        <w:t>famous and lead to new results or even</w:t>
      </w:r>
      <w:r w:rsidR="004A5AA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emergence of a new mathematical discipline. Notable examples</w:t>
      </w:r>
      <w:r w:rsidR="004A5AA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include: a contradiction in Frege's system of arithmetic observed</w:t>
      </w:r>
      <w:r w:rsidR="004A5AA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by Russell; Lebesgue's remarks about projections of Borel sets;</w:t>
      </w:r>
      <w:r w:rsidR="004A5AA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several failures in proving the last Fermat theorem; and tortuous</w:t>
      </w:r>
      <w:r w:rsidR="004A5AA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paths taken in order to prove the parallel axiom in Euclid's</w:t>
      </w:r>
      <w:r w:rsidR="004A5AA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geometry.</w:t>
      </w:r>
    </w:p>
    <w:p w14:paraId="3F082431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There exist instructive collections of mathematical mistakes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observed in the history of mathematics, for instance: (De Morgan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1915), (Lecat 1935), (Posamentier and Lehmann 2013). Euclid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himself wr</w:t>
      </w:r>
      <w:r w:rsidR="00970E67">
        <w:rPr>
          <w:rFonts w:ascii="Times New Roman" w:hAnsi="Times New Roman" w:cs="Times New Roman"/>
          <w:sz w:val="24"/>
          <w:szCs w:val="24"/>
        </w:rPr>
        <w:t xml:space="preserve">ote a book under the title </w:t>
      </w:r>
      <w:r w:rsidR="00970E67" w:rsidRPr="00970E67">
        <w:rPr>
          <w:rFonts w:ascii="Times New Roman" w:hAnsi="Times New Roman" w:cs="Times New Roman"/>
          <w:i/>
          <w:sz w:val="24"/>
          <w:szCs w:val="24"/>
        </w:rPr>
        <w:t>Pseudaria</w:t>
      </w:r>
      <w:r w:rsidRPr="00F27E06">
        <w:rPr>
          <w:rFonts w:ascii="Times New Roman" w:hAnsi="Times New Roman" w:cs="Times New Roman"/>
          <w:sz w:val="24"/>
          <w:szCs w:val="24"/>
        </w:rPr>
        <w:t xml:space="preserve"> on geometric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fallacies, as reported by Proclus (see (Acerbi 2008)). Errors made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by pupils and students are also described in numerous educational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texts, but of interest here are only those mistakes made by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professionals in creating mathematics.</w:t>
      </w:r>
    </w:p>
    <w:p w14:paraId="366143B1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It should be stressed that no complete list of mathematical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mistakes is possible. One can enumerate and classify correct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methods of reasoning, but not the faulty ones. What is possible is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at most a tentative typology of mistakes, indicating their causes,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which include illusory physical intuitions, wrong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conceptualizations, suggestive drawings, a lack of sound logical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foundations or the complexity of the notions under consideration,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influence of tradition or even wishful thinking. Types of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mistakes, in turn, include wrong assumptions, non sequiturs,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errors in calculations, improper inductive hints, false analogies,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and wrong generalizations. The criteria of correctness of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mathematical methods are relativized to the period concerned. One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should therefore be cautious in judging the mistakes of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mathematicians in the past.</w:t>
      </w:r>
    </w:p>
    <w:p w14:paraId="4C6EB99D" w14:textId="77777777" w:rsidR="00F27E06" w:rsidRPr="00F27E06" w:rsidRDefault="00970E67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sp</w:t>
      </w:r>
      <w:r w:rsidR="00116BA4">
        <w:rPr>
          <w:rFonts w:ascii="Times New Roman" w:hAnsi="Times New Roman" w:cs="Times New Roman"/>
          <w:sz w:val="24"/>
          <w:szCs w:val="24"/>
        </w:rPr>
        <w:t>ecial interest are “</w:t>
      </w:r>
      <w:r>
        <w:rPr>
          <w:rFonts w:ascii="Times New Roman" w:hAnsi="Times New Roman" w:cs="Times New Roman"/>
          <w:sz w:val="24"/>
          <w:szCs w:val="24"/>
        </w:rPr>
        <w:t>missed opportunities”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development of mathematics, to use the term from (Dyson 1972).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This does not apply to just any kind of mistake, but rather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overlooking the possibility of obtaining new deep results.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instance, Dyson discusses the case of Maxwell's equations, which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 had they obtained the immediate attention of nineteenth-century</w:t>
      </w:r>
      <w:r>
        <w:rPr>
          <w:rFonts w:ascii="Times New Roman" w:hAnsi="Times New Roman" w:cs="Times New Roman"/>
          <w:sz w:val="24"/>
          <w:szCs w:val="24"/>
        </w:rPr>
        <w:t xml:space="preserve"> mathematicians –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 could have led more quickly to the 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of relativity theory. He also mentions the fate of Hermann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Grassmann, whose pioneering work in algebra was overlooked by most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mathematicians of his time.</w:t>
      </w:r>
    </w:p>
    <w:p w14:paraId="4ED38D7B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To get back to the main subject of this paper, what is the</w:t>
      </w:r>
      <w:r w:rsidR="00970E67">
        <w:rPr>
          <w:rFonts w:ascii="Times New Roman" w:hAnsi="Times New Roman" w:cs="Times New Roman"/>
          <w:sz w:val="24"/>
          <w:szCs w:val="24"/>
        </w:rPr>
        <w:t xml:space="preserve"> difference between a </w:t>
      </w:r>
      <w:r w:rsidR="00970E67" w:rsidRPr="00970E67">
        <w:rPr>
          <w:rFonts w:ascii="Times New Roman" w:hAnsi="Times New Roman" w:cs="Times New Roman"/>
          <w:i/>
          <w:sz w:val="24"/>
          <w:szCs w:val="24"/>
        </w:rPr>
        <w:t>mistake in discovery</w:t>
      </w:r>
      <w:r w:rsidR="00970E67">
        <w:rPr>
          <w:rFonts w:ascii="Times New Roman" w:hAnsi="Times New Roman" w:cs="Times New Roman"/>
          <w:sz w:val="24"/>
          <w:szCs w:val="24"/>
        </w:rPr>
        <w:t xml:space="preserve"> and a</w:t>
      </w:r>
      <w:r w:rsidRPr="00F27E06">
        <w:rPr>
          <w:rFonts w:ascii="Times New Roman" w:hAnsi="Times New Roman" w:cs="Times New Roman"/>
          <w:sz w:val="24"/>
          <w:szCs w:val="24"/>
        </w:rPr>
        <w:t xml:space="preserve"> </w:t>
      </w:r>
      <w:r w:rsidRPr="00970E67">
        <w:rPr>
          <w:rFonts w:ascii="Times New Roman" w:hAnsi="Times New Roman" w:cs="Times New Roman"/>
          <w:i/>
          <w:sz w:val="24"/>
          <w:szCs w:val="24"/>
        </w:rPr>
        <w:t>mistake</w:t>
      </w:r>
      <w:r w:rsidR="00970E67" w:rsidRPr="00970E67">
        <w:rPr>
          <w:rFonts w:ascii="Times New Roman" w:hAnsi="Times New Roman" w:cs="Times New Roman"/>
          <w:i/>
          <w:sz w:val="24"/>
          <w:szCs w:val="24"/>
        </w:rPr>
        <w:t xml:space="preserve"> in invention</w:t>
      </w:r>
      <w:r w:rsidRPr="00F27E06">
        <w:rPr>
          <w:rFonts w:ascii="Times New Roman" w:hAnsi="Times New Roman" w:cs="Times New Roman"/>
          <w:sz w:val="24"/>
          <w:szCs w:val="24"/>
        </w:rPr>
        <w:t>? If one believes in the existence of the ideal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Platonic world, then one is probably eager to accept the view that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our access to the objects inhabiting this world is incomplete or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inaccurate. But how can we be sure that a complete, adequate and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accurate access is at all possible? The famous limitative theorems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proven in the twentieth century showed that most fundamental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mathematical theories are essentially incomplete, meaning that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they contain undecidable statements and this incompleteness cannot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be avoided in any recursive extension of the theory in question.</w:t>
      </w:r>
    </w:p>
    <w:p w14:paraId="24E79289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The paper (Friedman 1992) attributes the source of the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incompleteness phenomena to the fact that completely arbitrary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objects are taken into account.</w:t>
      </w:r>
      <w:r w:rsidR="00970E67">
        <w:rPr>
          <w:rFonts w:ascii="Times New Roman" w:hAnsi="Times New Roman" w:cs="Times New Roman"/>
          <w:sz w:val="24"/>
          <w:szCs w:val="24"/>
        </w:rPr>
        <w:t xml:space="preserve"> Friedman discusses several </w:t>
      </w:r>
      <w:r w:rsidR="00970E67" w:rsidRPr="00970E67">
        <w:rPr>
          <w:rFonts w:ascii="Times New Roman" w:hAnsi="Times New Roman" w:cs="Times New Roman"/>
          <w:i/>
          <w:sz w:val="24"/>
          <w:szCs w:val="24"/>
        </w:rPr>
        <w:t>points of view</w:t>
      </w:r>
      <w:r w:rsidRPr="00F27E06">
        <w:rPr>
          <w:rFonts w:ascii="Times New Roman" w:hAnsi="Times New Roman" w:cs="Times New Roman"/>
          <w:sz w:val="24"/>
          <w:szCs w:val="24"/>
        </w:rPr>
        <w:t xml:space="preserve"> in mathematics, including the Borel, constructive,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and predicative points of view, and shows that certain statements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undecidable in set theory become decidable when restricted to sets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a prescribed form. He then comments on the naturalness of such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restrictions, emphasizing their regulative role in mathematical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research.</w:t>
      </w:r>
    </w:p>
    <w:p w14:paraId="62ED45FE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lastRenderedPageBreak/>
        <w:t>In my opinion, the expansion of the dyadic epistemological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oppos</w:t>
      </w:r>
      <w:r w:rsidR="00970E67">
        <w:rPr>
          <w:rFonts w:ascii="Times New Roman" w:hAnsi="Times New Roman" w:cs="Times New Roman"/>
          <w:sz w:val="24"/>
          <w:szCs w:val="24"/>
        </w:rPr>
        <w:t>ition of subject–</w:t>
      </w:r>
      <w:r w:rsidRPr="00F27E06">
        <w:rPr>
          <w:rFonts w:ascii="Times New Roman" w:hAnsi="Times New Roman" w:cs="Times New Roman"/>
          <w:sz w:val="24"/>
          <w:szCs w:val="24"/>
        </w:rPr>
        <w:t>object (of cognition) to the triadic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relation between subject, object and point of view is attractive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from a methodological point of view. Epistemological issues could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be represented more accurately in such an approach. It is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customary to assume that there is a certain resemblance of the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investigated object in the mind of the subject. Relativization to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point of view in question gives a bundle of (mental)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representations. I dare to think that certain representations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occur as projections similar to those known from the procedure of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="00970E67" w:rsidRPr="00970E67">
        <w:rPr>
          <w:rFonts w:ascii="Times New Roman" w:hAnsi="Times New Roman" w:cs="Times New Roman"/>
          <w:i/>
          <w:sz w:val="24"/>
          <w:szCs w:val="24"/>
        </w:rPr>
        <w:t>anamorphosis</w:t>
      </w:r>
      <w:r w:rsidRPr="00970E67">
        <w:rPr>
          <w:rFonts w:ascii="Times New Roman" w:hAnsi="Times New Roman" w:cs="Times New Roman"/>
          <w:i/>
          <w:sz w:val="24"/>
          <w:szCs w:val="24"/>
        </w:rPr>
        <w:t>.</w:t>
      </w:r>
      <w:r w:rsidRPr="00F27E06">
        <w:rPr>
          <w:rFonts w:ascii="Times New Roman" w:hAnsi="Times New Roman" w:cs="Times New Roman"/>
          <w:sz w:val="24"/>
          <w:szCs w:val="24"/>
        </w:rPr>
        <w:t xml:space="preserve"> A </w:t>
      </w:r>
      <w:r w:rsidR="00970E67">
        <w:rPr>
          <w:rFonts w:ascii="Times New Roman" w:hAnsi="Times New Roman" w:cs="Times New Roman"/>
          <w:sz w:val="24"/>
          <w:szCs w:val="24"/>
        </w:rPr>
        <w:t xml:space="preserve"> m</w:t>
      </w:r>
      <w:r w:rsidRPr="00F27E06">
        <w:rPr>
          <w:rFonts w:ascii="Times New Roman" w:hAnsi="Times New Roman" w:cs="Times New Roman"/>
          <w:sz w:val="24"/>
          <w:szCs w:val="24"/>
        </w:rPr>
        <w:t>athematical object seen from one point of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view may look distorted, while seen from another it appears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perfectly regular. Of course, this is only a metaphor and whether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or not it can be developed formally is debatable.</w:t>
      </w:r>
    </w:p>
    <w:p w14:paraId="43A31244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So what could the mistakes in invention be? I think that in this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case a metaphor from computer science could be helpful. Suppose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that we have written a computer program that is supposed to solve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 mathematical problem. Even if the program is constructed in full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accordance with the rules of programming, we are nevertheless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obliged to prove its adequacy, that is to prove that it really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solves the problem. If the program fails the adequacy test, then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we admit that there is an error in the art of programming, because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program does not do the job it was supposed to do.</w:t>
      </w:r>
    </w:p>
    <w:p w14:paraId="6200913E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All types of mistakes mentioned earlier in this section may occur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under the assumption that mathematics is based on invention.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Therefore the very presence of mistakes, errors, fallacies, and so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on seems to speak in favor of that assumption.</w:t>
      </w:r>
    </w:p>
    <w:p w14:paraId="4AD0EFDC" w14:textId="77777777" w:rsidR="00F27E06" w:rsidRPr="00F27E06" w:rsidRDefault="00FE0853" w:rsidP="00FE0853">
      <w:pPr>
        <w:pStyle w:val="Heading2"/>
      </w:pPr>
      <w:r>
        <w:t xml:space="preserve">3.3 </w:t>
      </w:r>
      <w:r w:rsidR="00970E67">
        <w:t>Standards and pathologies</w:t>
      </w:r>
    </w:p>
    <w:p w14:paraId="4C8E99D2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Mathematical objects are described as being standard (normal,</w:t>
      </w:r>
      <w:r w:rsidR="00970E6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natural, canonical), exceptional, genuine, degenerate,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pathological, and so on. This is of course a mood of speech only,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but it is reasonable to assume that there are reasons for using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one term instead of another in a fixed context. Mathematicians</w:t>
      </w:r>
      <w:r w:rsidR="00503AE4">
        <w:rPr>
          <w:rFonts w:ascii="Times New Roman" w:hAnsi="Times New Roman" w:cs="Times New Roman"/>
          <w:sz w:val="24"/>
          <w:szCs w:val="24"/>
        </w:rPr>
        <w:t xml:space="preserve"> often use the phrase: </w:t>
      </w:r>
      <w:r w:rsidR="00503AE4" w:rsidRPr="00503AE4">
        <w:rPr>
          <w:rFonts w:ascii="Times New Roman" w:hAnsi="Times New Roman" w:cs="Times New Roman"/>
          <w:i/>
          <w:sz w:val="24"/>
          <w:szCs w:val="24"/>
        </w:rPr>
        <w:t>a well-behaving object</w:t>
      </w:r>
      <w:r w:rsidRPr="00F27E06">
        <w:rPr>
          <w:rFonts w:ascii="Times New Roman" w:hAnsi="Times New Roman" w:cs="Times New Roman"/>
          <w:sz w:val="24"/>
          <w:szCs w:val="24"/>
        </w:rPr>
        <w:t xml:space="preserve"> (or a</w:t>
      </w:r>
      <w:r w:rsidR="00503AE4">
        <w:rPr>
          <w:rFonts w:ascii="Times New Roman" w:hAnsi="Times New Roman" w:cs="Times New Roman"/>
          <w:sz w:val="24"/>
          <w:szCs w:val="24"/>
        </w:rPr>
        <w:t xml:space="preserve"> comparative: </w:t>
      </w:r>
      <w:r w:rsidR="00503AE4" w:rsidRPr="00503AE4">
        <w:rPr>
          <w:rFonts w:ascii="Times New Roman" w:hAnsi="Times New Roman" w:cs="Times New Roman"/>
          <w:i/>
          <w:sz w:val="24"/>
          <w:szCs w:val="24"/>
        </w:rPr>
        <w:t>X</w:t>
      </w:r>
      <w:r w:rsidRPr="00503AE4">
        <w:rPr>
          <w:rFonts w:ascii="Times New Roman" w:hAnsi="Times New Roman" w:cs="Times New Roman"/>
          <w:i/>
          <w:sz w:val="24"/>
          <w:szCs w:val="24"/>
        </w:rPr>
        <w:t xml:space="preserve"> behaves</w:t>
      </w:r>
      <w:r w:rsidR="00503AE4" w:rsidRPr="00503AE4">
        <w:rPr>
          <w:rFonts w:ascii="Times New Roman" w:hAnsi="Times New Roman" w:cs="Times New Roman"/>
          <w:i/>
          <w:sz w:val="24"/>
          <w:szCs w:val="24"/>
        </w:rPr>
        <w:t xml:space="preserve"> better than Y</w:t>
      </w:r>
      <w:r w:rsidRPr="00F27E06">
        <w:rPr>
          <w:rFonts w:ascii="Times New Roman" w:hAnsi="Times New Roman" w:cs="Times New Roman"/>
          <w:sz w:val="24"/>
          <w:szCs w:val="24"/>
        </w:rPr>
        <w:t>). For instance: Borel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sets behave better than arbitrary sets, or differentiable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functions behave better than functions that are only continuous.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Obviously,</w:t>
      </w:r>
      <w:r w:rsidR="00503AE4">
        <w:rPr>
          <w:rFonts w:ascii="Times New Roman" w:hAnsi="Times New Roman" w:cs="Times New Roman"/>
          <w:sz w:val="24"/>
          <w:szCs w:val="24"/>
        </w:rPr>
        <w:t xml:space="preserve"> there is no such thing as </w:t>
      </w:r>
      <w:r w:rsidRPr="00503AE4">
        <w:rPr>
          <w:rFonts w:ascii="Times New Roman" w:hAnsi="Times New Roman" w:cs="Times New Roman"/>
          <w:i/>
          <w:sz w:val="24"/>
          <w:szCs w:val="24"/>
        </w:rPr>
        <w:t>absolutely</w:t>
      </w:r>
      <w:r w:rsidR="00503AE4" w:rsidRPr="00503AE4">
        <w:rPr>
          <w:rFonts w:ascii="Times New Roman" w:hAnsi="Times New Roman" w:cs="Times New Roman"/>
          <w:i/>
          <w:sz w:val="24"/>
          <w:szCs w:val="24"/>
        </w:rPr>
        <w:t xml:space="preserve"> well-behaved</w:t>
      </w:r>
      <w:r w:rsidRPr="00F27E06">
        <w:rPr>
          <w:rFonts w:ascii="Times New Roman" w:hAnsi="Times New Roman" w:cs="Times New Roman"/>
          <w:sz w:val="24"/>
          <w:szCs w:val="24"/>
        </w:rPr>
        <w:t>, and properties of objects are always evaluated from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point of view of the underlying theory and its applications.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Furthermore, behaving well is not identical with being in the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majority: almost every function is nowhere differentiable,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analytic functions are rare among continuous functions, and so on.</w:t>
      </w:r>
    </w:p>
    <w:p w14:paraId="15AFF165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Mathematical standards emerge as a result of long-term research.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This is clearly visible in the genetic method of expanding the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system of natural numbers, thus obtaining integers and rational,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real and complex numbers. As Gaifman has observed (Gaifman 2004),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these new kinds of n</w:t>
      </w:r>
      <w:r w:rsidR="00503AE4">
        <w:rPr>
          <w:rFonts w:ascii="Times New Roman" w:hAnsi="Times New Roman" w:cs="Times New Roman"/>
          <w:sz w:val="24"/>
          <w:szCs w:val="24"/>
        </w:rPr>
        <w:t>umbers should be considered</w:t>
      </w:r>
      <w:r w:rsidRPr="00F27E06">
        <w:rPr>
          <w:rFonts w:ascii="Times New Roman" w:hAnsi="Times New Roman" w:cs="Times New Roman"/>
          <w:sz w:val="24"/>
          <w:szCs w:val="24"/>
        </w:rPr>
        <w:t xml:space="preserve"> </w:t>
      </w:r>
      <w:r w:rsidRPr="00503AE4">
        <w:rPr>
          <w:rFonts w:ascii="Times New Roman" w:hAnsi="Times New Roman" w:cs="Times New Roman"/>
          <w:i/>
          <w:sz w:val="24"/>
          <w:szCs w:val="24"/>
        </w:rPr>
        <w:t>innovations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and not non-standard objects. Neither are non-Euclidean geometries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non-standard.</w:t>
      </w:r>
    </w:p>
    <w:p w14:paraId="19CC7CF2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Becoming a standard mathematical object requires a sizeable amount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results characterizing it. For example, complex numbers only</w:t>
      </w:r>
      <w:r w:rsidR="00116BA4">
        <w:rPr>
          <w:rFonts w:ascii="Times New Roman" w:hAnsi="Times New Roman" w:cs="Times New Roman"/>
          <w:sz w:val="24"/>
          <w:szCs w:val="24"/>
        </w:rPr>
        <w:t xml:space="preserve"> became fully “</w:t>
      </w:r>
      <w:r w:rsidR="00503AE4">
        <w:rPr>
          <w:rFonts w:ascii="Times New Roman" w:hAnsi="Times New Roman" w:cs="Times New Roman"/>
          <w:sz w:val="24"/>
          <w:szCs w:val="24"/>
        </w:rPr>
        <w:t>domesticated”</w:t>
      </w:r>
      <w:r w:rsidRPr="00F27E06">
        <w:rPr>
          <w:rFonts w:ascii="Times New Roman" w:hAnsi="Times New Roman" w:cs="Times New Roman"/>
          <w:sz w:val="24"/>
          <w:szCs w:val="24"/>
        </w:rPr>
        <w:t xml:space="preserve"> after their sound geometrical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representation was provided and their properties as an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algebraically closed field were established. Note that negative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and imaginary numbers were treated with suspicion for a </w:t>
      </w:r>
      <w:r w:rsidRPr="00F27E06">
        <w:rPr>
          <w:rFonts w:ascii="Times New Roman" w:hAnsi="Times New Roman" w:cs="Times New Roman"/>
          <w:sz w:val="24"/>
          <w:szCs w:val="24"/>
        </w:rPr>
        <w:lastRenderedPageBreak/>
        <w:t>few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hundred years. Several times in the history of mathematics certain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objects were initially thought of as auxiliary tools, needed for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calculations, and not full-blooded objects in </w:t>
      </w:r>
      <w:r w:rsidR="00503AE4">
        <w:rPr>
          <w:rFonts w:ascii="Times New Roman" w:hAnsi="Times New Roman" w:cs="Times New Roman"/>
          <w:sz w:val="24"/>
          <w:szCs w:val="24"/>
        </w:rPr>
        <w:t xml:space="preserve"> t</w:t>
      </w:r>
      <w:r w:rsidRPr="00F27E06">
        <w:rPr>
          <w:rFonts w:ascii="Times New Roman" w:hAnsi="Times New Roman" w:cs="Times New Roman"/>
          <w:sz w:val="24"/>
          <w:szCs w:val="24"/>
        </w:rPr>
        <w:t>hemselves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(infinitesimals shared this fate).</w:t>
      </w:r>
    </w:p>
    <w:p w14:paraId="54E20DCE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New kinds of numbers became domesticated more quickly after the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formulation of certain regulative ideas governing their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introduction. George Peacock is one of the founding fathers of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symbolic algebra.</w:t>
      </w:r>
      <w:r w:rsidR="00503AE4">
        <w:rPr>
          <w:rFonts w:ascii="Times New Roman" w:hAnsi="Times New Roman" w:cs="Times New Roman"/>
          <w:sz w:val="24"/>
          <w:szCs w:val="24"/>
        </w:rPr>
        <w:t xml:space="preserve"> In 1833 he formulated </w:t>
      </w:r>
      <w:r w:rsidR="00503AE4" w:rsidRPr="00503AE4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503AE4">
        <w:rPr>
          <w:rFonts w:ascii="Times New Roman" w:hAnsi="Times New Roman" w:cs="Times New Roman"/>
          <w:i/>
          <w:sz w:val="24"/>
          <w:szCs w:val="24"/>
        </w:rPr>
        <w:t>principle of</w:t>
      </w:r>
      <w:r w:rsidR="00503AE4" w:rsidRPr="00503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3AE4">
        <w:rPr>
          <w:rFonts w:ascii="Times New Roman" w:hAnsi="Times New Roman" w:cs="Times New Roman"/>
          <w:i/>
          <w:sz w:val="24"/>
          <w:szCs w:val="24"/>
        </w:rPr>
        <w:t>permane</w:t>
      </w:r>
      <w:r w:rsidR="00503AE4" w:rsidRPr="00503AE4">
        <w:rPr>
          <w:rFonts w:ascii="Times New Roman" w:hAnsi="Times New Roman" w:cs="Times New Roman"/>
          <w:i/>
          <w:sz w:val="24"/>
          <w:szCs w:val="24"/>
        </w:rPr>
        <w:t>nce of equivalent forms</w:t>
      </w:r>
      <w:r w:rsidRPr="00F27E06">
        <w:rPr>
          <w:rFonts w:ascii="Times New Roman" w:hAnsi="Times New Roman" w:cs="Times New Roman"/>
          <w:sz w:val="24"/>
          <w:szCs w:val="24"/>
        </w:rPr>
        <w:t>, which was a normative rule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concerning new number systems (Peacock 1834, 1845). Similar ideas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were propounded by Hermann Hankel (Hankel 1867). David Hilbert, in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turn, expressed epistemological optimism in his opinion that any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mathematical problem, once precisely formulated, could be solved,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or else one could prove that there was no solution under the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assumptions adopted (Hilbert 1901). This is paraphrased succinctly</w:t>
      </w:r>
      <w:r w:rsidR="00116BA4">
        <w:rPr>
          <w:rFonts w:ascii="Times New Roman" w:hAnsi="Times New Roman" w:cs="Times New Roman"/>
          <w:sz w:val="24"/>
          <w:szCs w:val="24"/>
        </w:rPr>
        <w:t xml:space="preserve"> as “</w:t>
      </w:r>
      <w:r w:rsidR="00503AE4">
        <w:rPr>
          <w:rFonts w:ascii="Times New Roman" w:hAnsi="Times New Roman" w:cs="Times New Roman"/>
          <w:sz w:val="24"/>
          <w:szCs w:val="24"/>
        </w:rPr>
        <w:t xml:space="preserve">there is no  </w:t>
      </w:r>
      <w:r w:rsidR="00503AE4" w:rsidRPr="00503AE4">
        <w:rPr>
          <w:rFonts w:ascii="Times New Roman" w:hAnsi="Times New Roman" w:cs="Times New Roman"/>
          <w:i/>
          <w:sz w:val="24"/>
          <w:szCs w:val="24"/>
        </w:rPr>
        <w:t>ignorabimus</w:t>
      </w:r>
      <w:r w:rsidR="00503AE4">
        <w:rPr>
          <w:rFonts w:ascii="Times New Roman" w:hAnsi="Times New Roman" w:cs="Times New Roman"/>
          <w:sz w:val="24"/>
          <w:szCs w:val="24"/>
        </w:rPr>
        <w:t xml:space="preserve"> in mathematics”</w:t>
      </w:r>
      <w:r w:rsidRPr="00F27E06">
        <w:rPr>
          <w:rFonts w:ascii="Times New Roman" w:hAnsi="Times New Roman" w:cs="Times New Roman"/>
          <w:sz w:val="24"/>
          <w:szCs w:val="24"/>
        </w:rPr>
        <w:t>, and became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known as Hilbert's axiom of solvability. Michael Detlefsen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observed how these ideas of Hilbert and Peacock cooperated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smoothly in the development of the number concept: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87305" w14:textId="77777777" w:rsidR="00F27E06" w:rsidRPr="00F27E06" w:rsidRDefault="00F27E06" w:rsidP="00FE085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Together, the Axiom of Solvability and the Principle of Permanence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guided the progressive extension of the number-concept. The Axiom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Solvability expressed the mathematician's goal to solve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problems. The Principle of Permanence acted as a constraint upon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applicability of this axiom. It required that newly introduced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numbers preserve the basic laws of arithmetic. More precisely, it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required that the la</w:t>
      </w:r>
      <w:r w:rsidR="00503AE4">
        <w:rPr>
          <w:rFonts w:ascii="Times New Roman" w:hAnsi="Times New Roman" w:cs="Times New Roman"/>
          <w:sz w:val="24"/>
          <w:szCs w:val="24"/>
        </w:rPr>
        <w:t xml:space="preserve">ws governing new numbers be </w:t>
      </w:r>
      <w:r w:rsidRPr="00503AE4">
        <w:rPr>
          <w:rFonts w:ascii="Times New Roman" w:hAnsi="Times New Roman" w:cs="Times New Roman"/>
          <w:i/>
          <w:sz w:val="24"/>
          <w:szCs w:val="24"/>
        </w:rPr>
        <w:t>consistent</w:t>
      </w:r>
      <w:r w:rsidR="00503AE4" w:rsidRPr="00503AE4">
        <w:rPr>
          <w:rFonts w:ascii="Times New Roman" w:hAnsi="Times New Roman" w:cs="Times New Roman"/>
          <w:i/>
          <w:sz w:val="24"/>
          <w:szCs w:val="24"/>
        </w:rPr>
        <w:t xml:space="preserve"> with</w:t>
      </w:r>
      <w:r w:rsidRPr="00F27E06">
        <w:rPr>
          <w:rFonts w:ascii="Times New Roman" w:hAnsi="Times New Roman" w:cs="Times New Roman"/>
          <w:sz w:val="24"/>
          <w:szCs w:val="24"/>
        </w:rPr>
        <w:t xml:space="preserve"> the laws governing the </w:t>
      </w:r>
      <w:r w:rsidR="00503AE4">
        <w:rPr>
          <w:rFonts w:ascii="Times New Roman" w:hAnsi="Times New Roman" w:cs="Times New Roman"/>
          <w:sz w:val="24"/>
          <w:szCs w:val="24"/>
        </w:rPr>
        <w:t>old ones. (Detlefsen 2005, 279)</w:t>
      </w:r>
    </w:p>
    <w:p w14:paraId="33A18931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 think it would be interesting to look for similar regulative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ideas in other mathematical disciplines, for instance in analysis,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topology, or mathematical logic.</w:t>
      </w:r>
    </w:p>
    <w:p w14:paraId="5718F8BD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Let me now</w:t>
      </w:r>
      <w:r w:rsidR="00116BA4">
        <w:rPr>
          <w:rFonts w:ascii="Times New Roman" w:hAnsi="Times New Roman" w:cs="Times New Roman"/>
          <w:sz w:val="24"/>
          <w:szCs w:val="24"/>
        </w:rPr>
        <w:t xml:space="preserve"> turn to pathologies. The term “</w:t>
      </w:r>
      <w:r w:rsidR="00503AE4">
        <w:rPr>
          <w:rFonts w:ascii="Times New Roman" w:hAnsi="Times New Roman" w:cs="Times New Roman"/>
          <w:sz w:val="24"/>
          <w:szCs w:val="24"/>
        </w:rPr>
        <w:t>pathological”</w:t>
      </w:r>
      <w:r w:rsidRPr="00F27E06">
        <w:rPr>
          <w:rFonts w:ascii="Times New Roman" w:hAnsi="Times New Roman" w:cs="Times New Roman"/>
          <w:sz w:val="24"/>
          <w:szCs w:val="24"/>
        </w:rPr>
        <w:t xml:space="preserve"> has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negative connotations in common speech as well as in medicine,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sociology and psychology. However, the situation in mathematics is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completely different! Pathologies in mathematics have a creative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nature. A </w:t>
      </w:r>
      <w:r w:rsidR="00116BA4">
        <w:rPr>
          <w:rFonts w:ascii="Times New Roman" w:hAnsi="Times New Roman" w:cs="Times New Roman"/>
          <w:sz w:val="24"/>
          <w:szCs w:val="24"/>
        </w:rPr>
        <w:t>mathematical object is called “</w:t>
      </w:r>
      <w:r w:rsidR="00503AE4">
        <w:rPr>
          <w:rFonts w:ascii="Times New Roman" w:hAnsi="Times New Roman" w:cs="Times New Roman"/>
          <w:sz w:val="24"/>
          <w:szCs w:val="24"/>
        </w:rPr>
        <w:t>pathological”</w:t>
      </w:r>
      <w:r w:rsidRPr="00F27E06">
        <w:rPr>
          <w:rFonts w:ascii="Times New Roman" w:hAnsi="Times New Roman" w:cs="Times New Roman"/>
          <w:sz w:val="24"/>
          <w:szCs w:val="24"/>
        </w:rPr>
        <w:t xml:space="preserve"> (often</w:t>
      </w:r>
      <w:r w:rsidR="00116BA4">
        <w:rPr>
          <w:rFonts w:ascii="Times New Roman" w:hAnsi="Times New Roman" w:cs="Times New Roman"/>
          <w:sz w:val="24"/>
          <w:szCs w:val="24"/>
        </w:rPr>
        <w:t xml:space="preserve"> also “</w:t>
      </w:r>
      <w:r w:rsidR="00503AE4">
        <w:rPr>
          <w:rFonts w:ascii="Times New Roman" w:hAnsi="Times New Roman" w:cs="Times New Roman"/>
          <w:sz w:val="24"/>
          <w:szCs w:val="24"/>
        </w:rPr>
        <w:t>paradoxical”</w:t>
      </w:r>
      <w:r w:rsidRPr="00F27E06">
        <w:rPr>
          <w:rFonts w:ascii="Times New Roman" w:hAnsi="Times New Roman" w:cs="Times New Roman"/>
          <w:sz w:val="24"/>
          <w:szCs w:val="24"/>
        </w:rPr>
        <w:t>) if its properties are surprising and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contradict certain previously accepted intuitions. There are two</w:t>
      </w:r>
      <w:r w:rsidR="00503AE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kinds of pathological objects:</w:t>
      </w:r>
    </w:p>
    <w:p w14:paraId="740B3FA0" w14:textId="77777777" w:rsidR="00F27E06" w:rsidRPr="00F27E06" w:rsidRDefault="00910394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E0853">
        <w:rPr>
          <w:rFonts w:ascii="Times New Roman" w:hAnsi="Times New Roman" w:cs="Times New Roman"/>
          <w:i/>
          <w:sz w:val="24"/>
          <w:szCs w:val="24"/>
        </w:rPr>
        <w:t>Unexpected pathologies</w:t>
      </w:r>
      <w:r>
        <w:rPr>
          <w:rFonts w:ascii="Times New Roman" w:hAnsi="Times New Roman" w:cs="Times New Roman"/>
          <w:sz w:val="24"/>
          <w:szCs w:val="24"/>
        </w:rPr>
        <w:t xml:space="preserve">. They emerge as </w:t>
      </w:r>
      <w:r w:rsidR="00116BA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unwilling” </w:t>
      </w:r>
      <w:r w:rsidR="00F27E06" w:rsidRPr="00F27E06">
        <w:rPr>
          <w:rFonts w:ascii="Times New Roman" w:hAnsi="Times New Roman" w:cs="Times New Roman"/>
          <w:sz w:val="24"/>
          <w:szCs w:val="24"/>
        </w:rPr>
        <w:t>objects. Typical examples are negative or imaginary numbers 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beginning of their occurrence in mathematical research. For a long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time they were not accepted as admissible solutions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corresponding equations, and were described in such terms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absurd or dumb. An even earlier example is the discovery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irrational magnitudes in the Pythagorean school,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contradicted the then accepted view that the harmony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natural world could be adequately described in terms of numbers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known so far, that is natural and positive rational numbers.</w:t>
      </w:r>
    </w:p>
    <w:p w14:paraId="6E94DC93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E0853">
        <w:rPr>
          <w:rFonts w:ascii="Times New Roman" w:hAnsi="Times New Roman" w:cs="Times New Roman"/>
          <w:i/>
          <w:sz w:val="24"/>
          <w:szCs w:val="24"/>
        </w:rPr>
        <w:t>Delib</w:t>
      </w:r>
      <w:r w:rsidR="00910394" w:rsidRPr="00FE0853">
        <w:rPr>
          <w:rFonts w:ascii="Times New Roman" w:hAnsi="Times New Roman" w:cs="Times New Roman"/>
          <w:i/>
          <w:sz w:val="24"/>
          <w:szCs w:val="24"/>
        </w:rPr>
        <w:t>erately constructed pathologies</w:t>
      </w:r>
      <w:r w:rsidRPr="00F27E06">
        <w:rPr>
          <w:rFonts w:ascii="Times New Roman" w:hAnsi="Times New Roman" w:cs="Times New Roman"/>
          <w:sz w:val="24"/>
          <w:szCs w:val="24"/>
        </w:rPr>
        <w:t>. Mathematicians have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constr</w:t>
      </w:r>
      <w:r w:rsidR="00910394">
        <w:rPr>
          <w:rFonts w:ascii="Times New Roman" w:hAnsi="Times New Roman" w:cs="Times New Roman"/>
          <w:sz w:val="24"/>
          <w:szCs w:val="24"/>
        </w:rPr>
        <w:t xml:space="preserve">ucted innumerable examples of </w:t>
      </w:r>
      <w:r w:rsidR="00116BA4">
        <w:rPr>
          <w:rFonts w:ascii="Times New Roman" w:hAnsi="Times New Roman" w:cs="Times New Roman"/>
          <w:sz w:val="24"/>
          <w:szCs w:val="24"/>
        </w:rPr>
        <w:t>“</w:t>
      </w:r>
      <w:r w:rsidR="00910394">
        <w:rPr>
          <w:rFonts w:ascii="Times New Roman" w:hAnsi="Times New Roman" w:cs="Times New Roman"/>
          <w:sz w:val="24"/>
          <w:szCs w:val="24"/>
        </w:rPr>
        <w:t>strange”</w:t>
      </w:r>
      <w:r w:rsidRPr="00F27E06">
        <w:rPr>
          <w:rFonts w:ascii="Times New Roman" w:hAnsi="Times New Roman" w:cs="Times New Roman"/>
          <w:sz w:val="24"/>
          <w:szCs w:val="24"/>
        </w:rPr>
        <w:t xml:space="preserve"> objects on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purpose. They served as counterexamples, exhibiting the range of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application of certain important theorems. They also made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mathematicians' intuitions more subtle. Typical examples can be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found in general topology, for instance: Alexander's </w:t>
      </w:r>
      <w:r w:rsidRPr="00F27E06">
        <w:rPr>
          <w:rFonts w:ascii="Times New Roman" w:hAnsi="Times New Roman" w:cs="Times New Roman"/>
          <w:sz w:val="24"/>
          <w:szCs w:val="24"/>
        </w:rPr>
        <w:lastRenderedPageBreak/>
        <w:t>horned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sphere, indecomposable continua, Smith-Volterra-Cantor sets,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several fractal objects, curves filling the square, and so on.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Nice collections of such constructions are: (Gelbaum and Olmsted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1990, 2003); (Steen and Seebach 1995); and (Wise and Hall 1993).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="00910394" w:rsidRPr="00F27E06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role of counterexamples is discussed in, for example,  the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classical work (Lakatos 1976).</w:t>
      </w:r>
    </w:p>
    <w:p w14:paraId="5FDEF28E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It should be s</w:t>
      </w:r>
      <w:r w:rsidR="00910394">
        <w:rPr>
          <w:rFonts w:ascii="Times New Roman" w:hAnsi="Times New Roman" w:cs="Times New Roman"/>
          <w:sz w:val="24"/>
          <w:szCs w:val="24"/>
        </w:rPr>
        <w:t xml:space="preserve">tressed that calling an object </w:t>
      </w:r>
      <w:r w:rsidR="00116BA4">
        <w:rPr>
          <w:rFonts w:ascii="Times New Roman" w:hAnsi="Times New Roman" w:cs="Times New Roman"/>
          <w:sz w:val="24"/>
          <w:szCs w:val="24"/>
        </w:rPr>
        <w:t>“</w:t>
      </w:r>
      <w:r w:rsidR="00910394">
        <w:rPr>
          <w:rFonts w:ascii="Times New Roman" w:hAnsi="Times New Roman" w:cs="Times New Roman"/>
          <w:sz w:val="24"/>
          <w:szCs w:val="24"/>
        </w:rPr>
        <w:t>pathological”</w:t>
      </w:r>
      <w:r w:rsidRPr="00F27E06">
        <w:rPr>
          <w:rFonts w:ascii="Times New Roman" w:hAnsi="Times New Roman" w:cs="Times New Roman"/>
          <w:sz w:val="24"/>
          <w:szCs w:val="24"/>
        </w:rPr>
        <w:t xml:space="preserve"> is a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manner of </w:t>
      </w:r>
      <w:r w:rsidR="00910394">
        <w:rPr>
          <w:rFonts w:ascii="Times New Roman" w:hAnsi="Times New Roman" w:cs="Times New Roman"/>
          <w:sz w:val="24"/>
          <w:szCs w:val="24"/>
        </w:rPr>
        <w:t xml:space="preserve">talking only. There are no </w:t>
      </w:r>
      <w:r w:rsidR="00910394" w:rsidRPr="00910394">
        <w:rPr>
          <w:rFonts w:ascii="Times New Roman" w:hAnsi="Times New Roman" w:cs="Times New Roman"/>
          <w:i/>
          <w:sz w:val="24"/>
          <w:szCs w:val="24"/>
        </w:rPr>
        <w:t>absolute pathologies</w:t>
      </w:r>
      <w:r w:rsidRPr="00F27E06">
        <w:rPr>
          <w:rFonts w:ascii="Times New Roman" w:hAnsi="Times New Roman" w:cs="Times New Roman"/>
          <w:sz w:val="24"/>
          <w:szCs w:val="24"/>
        </w:rPr>
        <w:t xml:space="preserve"> in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mathematics. More importantly, pathologies become domesticated: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objects initially bearing such a name may become standard after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sufficiently long and intensive research. A typical example is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Cantor's ternary set: it appeared useful in so many applications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that its initially paradoxical properties became domesticated.</w:t>
      </w:r>
    </w:p>
    <w:p w14:paraId="070C14DF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Is the existence of pathological objects related to the</w:t>
      </w:r>
      <w:r w:rsidR="00910394">
        <w:rPr>
          <w:rFonts w:ascii="Times New Roman" w:hAnsi="Times New Roman" w:cs="Times New Roman"/>
          <w:sz w:val="24"/>
          <w:szCs w:val="24"/>
        </w:rPr>
        <w:t xml:space="preserve"> discovery-invention dilem</w:t>
      </w:r>
      <w:r w:rsidRPr="00F27E06">
        <w:rPr>
          <w:rFonts w:ascii="Times New Roman" w:hAnsi="Times New Roman" w:cs="Times New Roman"/>
          <w:sz w:val="24"/>
          <w:szCs w:val="24"/>
        </w:rPr>
        <w:t>ma? One could argue that unexpected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pathologies speak in favor of discovery, while deliberately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created pathologies speak in favor of invention. But in my opinion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existence of both kinds of pathology is neutral with respect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to the dilemma. As already stressed, just calling an object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pathological (or genuine, degenerate, and so on) only reveals our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attitude towards the object.</w:t>
      </w:r>
    </w:p>
    <w:p w14:paraId="758955F9" w14:textId="77777777" w:rsidR="00F27E06" w:rsidRPr="00F27E06" w:rsidRDefault="00FE0853" w:rsidP="00FE0853">
      <w:pPr>
        <w:pStyle w:val="Heading2"/>
      </w:pPr>
      <w:r>
        <w:t xml:space="preserve">3.4 </w:t>
      </w:r>
      <w:r w:rsidR="00F27E06" w:rsidRPr="00F27E06">
        <w:t>Degrees of access</w:t>
      </w:r>
      <w:r w:rsidR="00910394">
        <w:t>ibility of mathematical objects</w:t>
      </w:r>
    </w:p>
    <w:p w14:paraId="30B41CAE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How can we characterize our cognitive access to mathematical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objects? The problem can be discussed in several theoretical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frameworks. Cognitive scientists focus their attention on concept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formation and mental representations of numbers or spatial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orientation. Educators are interested mainly in developing fluency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 numerical calculations, symbolic operations, and formal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reasoning. Philosophers speculate about the ideal Platonic realm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or creativity of the human mind. In my few remarks below, I wish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primarily to present my interest in the possibility of measuring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accessibility to mathematical objects inside mathematics itself.</w:t>
      </w:r>
    </w:p>
    <w:p w14:paraId="08BD165B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Among the most important factors responsible for measuring the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accessibility of mathematical objects I would include the</w:t>
      </w:r>
      <w:r w:rsidR="00910394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following:</w:t>
      </w:r>
    </w:p>
    <w:p w14:paraId="590F5E0D" w14:textId="77777777" w:rsidR="00F27E06" w:rsidRPr="00F27E06" w:rsidRDefault="00910394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4C6D69">
        <w:rPr>
          <w:rFonts w:ascii="Times New Roman" w:hAnsi="Times New Roman" w:cs="Times New Roman"/>
          <w:i/>
          <w:sz w:val="24"/>
          <w:szCs w:val="24"/>
        </w:rPr>
        <w:t>Logical complexity</w:t>
      </w:r>
      <w:r w:rsidR="00F27E06" w:rsidRPr="00F27E06">
        <w:rPr>
          <w:rFonts w:ascii="Times New Roman" w:hAnsi="Times New Roman" w:cs="Times New Roman"/>
          <w:sz w:val="24"/>
          <w:szCs w:val="24"/>
        </w:rPr>
        <w:t>. Mathematical objects can be classified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with respect to the complexity of their definitions. The latter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can be measured, for instance, by the number of quantifiers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definitions. In this way we obtain several hierarchies,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example arithmetical and analytical. The notion of limit needs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three quantifiers, when formula</w:t>
      </w:r>
      <w:r w:rsidR="004C6D69">
        <w:rPr>
          <w:rFonts w:ascii="Times New Roman" w:hAnsi="Times New Roman" w:cs="Times New Roman"/>
          <w:sz w:val="24"/>
          <w:szCs w:val="24"/>
        </w:rPr>
        <w:t>ted in the ε-δ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language, while the notion of a fi</w:t>
      </w:r>
      <w:r w:rsidR="004C6D69">
        <w:rPr>
          <w:rFonts w:ascii="Times New Roman" w:hAnsi="Times New Roman" w:cs="Times New Roman"/>
          <w:sz w:val="24"/>
          <w:szCs w:val="24"/>
        </w:rPr>
        <w:t xml:space="preserve">rst-order sentence valid in the </w:t>
      </w:r>
      <w:r w:rsidR="00F27E06" w:rsidRPr="00F27E06">
        <w:rPr>
          <w:rFonts w:ascii="Times New Roman" w:hAnsi="Times New Roman" w:cs="Times New Roman"/>
          <w:sz w:val="24"/>
          <w:szCs w:val="24"/>
        </w:rPr>
        <w:t>standard model of arithmetic cannot be defined at any level of the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arithmetical hierarchy. Real functions are classified into Baire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classes. The well-known Dirichlet function characterizing rational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numbers belongs to the second Baire class, as it can be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represented as a limit of limits of continuous functions.</w:t>
      </w:r>
    </w:p>
    <w:p w14:paraId="3D97ED04" w14:textId="77777777" w:rsidR="00F27E06" w:rsidRPr="00F27E06" w:rsidRDefault="004C6D69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4C6D69">
        <w:rPr>
          <w:rFonts w:ascii="Times New Roman" w:hAnsi="Times New Roman" w:cs="Times New Roman"/>
          <w:i/>
          <w:sz w:val="24"/>
          <w:szCs w:val="24"/>
        </w:rPr>
        <w:t>Effectiveness of construction</w:t>
      </w:r>
      <w:r w:rsidR="00F27E06" w:rsidRPr="00F27E06">
        <w:rPr>
          <w:rFonts w:ascii="Times New Roman" w:hAnsi="Times New Roman" w:cs="Times New Roman"/>
          <w:sz w:val="24"/>
          <w:szCs w:val="24"/>
        </w:rPr>
        <w:t>. Objects defined in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constructive way may be considered more accessible than objects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whose definition requires the axiom of choice. Examples of objects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defined in a non-constructive way include the paradoxical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decomposition of a three-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F27E06" w:rsidRPr="00F27E06">
        <w:rPr>
          <w:rFonts w:ascii="Times New Roman" w:hAnsi="Times New Roman" w:cs="Times New Roman"/>
          <w:sz w:val="24"/>
          <w:szCs w:val="24"/>
        </w:rPr>
        <w:t>imensional ball obtained as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consequence of the Banach-Tarski theorem, or not Lebesgue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measurable Vitali sets (each Vitali set is a selector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equivalence relation holding between two real numbers, if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absolute value of their difference is a rational number).</w:t>
      </w:r>
    </w:p>
    <w:p w14:paraId="086C998F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4C6D69">
        <w:rPr>
          <w:rFonts w:ascii="Times New Roman" w:hAnsi="Times New Roman" w:cs="Times New Roman"/>
          <w:i/>
          <w:sz w:val="24"/>
          <w:szCs w:val="24"/>
        </w:rPr>
        <w:lastRenderedPageBreak/>
        <w:t>Multiplicity of representations</w:t>
      </w:r>
      <w:r w:rsidRPr="00F27E06">
        <w:rPr>
          <w:rFonts w:ascii="Times New Roman" w:hAnsi="Times New Roman" w:cs="Times New Roman"/>
          <w:sz w:val="24"/>
          <w:szCs w:val="24"/>
        </w:rPr>
        <w:t>. Intuitively, objects that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admit a lot of representations may be considered more accessible,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="00116BA4">
        <w:rPr>
          <w:rFonts w:ascii="Times New Roman" w:hAnsi="Times New Roman" w:cs="Times New Roman"/>
          <w:sz w:val="24"/>
          <w:szCs w:val="24"/>
        </w:rPr>
        <w:t>“well domesticated”</w:t>
      </w:r>
      <w:r w:rsidRPr="00F27E06">
        <w:rPr>
          <w:rFonts w:ascii="Times New Roman" w:hAnsi="Times New Roman" w:cs="Times New Roman"/>
          <w:sz w:val="24"/>
          <w:szCs w:val="24"/>
        </w:rPr>
        <w:t xml:space="preserve"> in mathematics. The rational numbers, for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example, can be viewed as the minimal field of characteristic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zero, a dense (either topologically or with respect to ordering)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subset of the set of real numbers, a tree-like structure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(Stern-Brocot tree or Calkin-Wilf tree), and so on.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BB407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4C6D69">
        <w:rPr>
          <w:rFonts w:ascii="Times New Roman" w:hAnsi="Times New Roman" w:cs="Times New Roman"/>
          <w:i/>
          <w:sz w:val="24"/>
          <w:szCs w:val="24"/>
        </w:rPr>
        <w:t>F</w:t>
      </w:r>
      <w:r w:rsidR="004C6D69" w:rsidRPr="004C6D69">
        <w:rPr>
          <w:rFonts w:ascii="Times New Roman" w:hAnsi="Times New Roman" w:cs="Times New Roman"/>
          <w:i/>
          <w:sz w:val="24"/>
          <w:szCs w:val="24"/>
        </w:rPr>
        <w:t>ruitfulness in applications</w:t>
      </w:r>
      <w:r w:rsidRPr="00F27E06">
        <w:rPr>
          <w:rFonts w:ascii="Times New Roman" w:hAnsi="Times New Roman" w:cs="Times New Roman"/>
          <w:sz w:val="24"/>
          <w:szCs w:val="24"/>
        </w:rPr>
        <w:t>. Objects that find many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applications in different domains of mathematics become more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accessible. This concerns, of course, the fundamental </w:t>
      </w:r>
      <w:r w:rsidR="004C6D69">
        <w:rPr>
          <w:rFonts w:ascii="Times New Roman" w:hAnsi="Times New Roman" w:cs="Times New Roman"/>
          <w:sz w:val="24"/>
          <w:szCs w:val="24"/>
        </w:rPr>
        <w:t xml:space="preserve">numer </w:t>
      </w:r>
      <w:r w:rsidRPr="00F27E06">
        <w:rPr>
          <w:rFonts w:ascii="Times New Roman" w:hAnsi="Times New Roman" w:cs="Times New Roman"/>
          <w:sz w:val="24"/>
          <w:szCs w:val="24"/>
        </w:rPr>
        <w:t>systems, but also such concepts as groups, Euclidean or metric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spaces, and so on.</w:t>
      </w:r>
    </w:p>
    <w:p w14:paraId="78464968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4C6D69">
        <w:rPr>
          <w:rFonts w:ascii="Times New Roman" w:hAnsi="Times New Roman" w:cs="Times New Roman"/>
          <w:i/>
          <w:sz w:val="24"/>
          <w:szCs w:val="24"/>
        </w:rPr>
        <w:t>Possibi</w:t>
      </w:r>
      <w:r w:rsidR="004C6D69" w:rsidRPr="004C6D69">
        <w:rPr>
          <w:rFonts w:ascii="Times New Roman" w:hAnsi="Times New Roman" w:cs="Times New Roman"/>
          <w:i/>
          <w:sz w:val="24"/>
          <w:szCs w:val="24"/>
        </w:rPr>
        <w:t>lity of unique characterization</w:t>
      </w:r>
      <w:r w:rsidRPr="00F27E06">
        <w:rPr>
          <w:rFonts w:ascii="Times New Roman" w:hAnsi="Times New Roman" w:cs="Times New Roman"/>
          <w:sz w:val="24"/>
          <w:szCs w:val="24"/>
        </w:rPr>
        <w:t>. Mathematical objects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are classified on the basis of several indistinguishability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relations, for instance: isomorphism, elementary equivalence, or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homeomorphism. Descriptions characterizing objects uniquely are of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special interest. For example: there is exactly one (up to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isomorphism) dense linear order without endpoints; there exists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exactly one completely ordered field; the complex numbers are the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only (up to isomorphism, again) algebraically closed field of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characteristic zero whose order of transcendency over the field of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rational numbers equals continuum; and the standard model of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first-order arithmetic is its only recursive model. A unique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characterization gives us the impression that the described object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is more easily accessible.</w:t>
      </w:r>
    </w:p>
    <w:p w14:paraId="3B7B04F5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 xml:space="preserve">When considering the oppositions </w:t>
      </w:r>
      <w:r w:rsidR="004C6D69">
        <w:rPr>
          <w:rFonts w:ascii="Times New Roman" w:hAnsi="Times New Roman" w:cs="Times New Roman"/>
          <w:sz w:val="24"/>
          <w:szCs w:val="24"/>
        </w:rPr>
        <w:t>discrete/continuous, comput</w:t>
      </w:r>
      <w:r w:rsidRPr="00F27E06">
        <w:rPr>
          <w:rFonts w:ascii="Times New Roman" w:hAnsi="Times New Roman" w:cs="Times New Roman"/>
          <w:sz w:val="24"/>
          <w:szCs w:val="24"/>
        </w:rPr>
        <w:t>able/noncomputable,</w:t>
      </w:r>
      <w:r w:rsidR="00FE0853">
        <w:rPr>
          <w:rFonts w:ascii="Times New Roman" w:hAnsi="Times New Roman" w:cs="Times New Roman"/>
          <w:sz w:val="24"/>
          <w:szCs w:val="24"/>
        </w:rPr>
        <w:t xml:space="preserve"> </w:t>
      </w:r>
      <w:r w:rsidR="00FE0853" w:rsidRPr="00F27E06">
        <w:rPr>
          <w:rFonts w:ascii="Times New Roman" w:hAnsi="Times New Roman" w:cs="Times New Roman"/>
          <w:sz w:val="24"/>
          <w:szCs w:val="24"/>
        </w:rPr>
        <w:t>finite/infinite,</w:t>
      </w:r>
      <w:r w:rsidR="00FE0853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 xml:space="preserve"> and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regular/irregular, one could be so bold as to say that objects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belonging to these oppositions' first components are more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accessible. However, certain finite sets may have a complicated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characterization, while certain infinite sets may be generated by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 simple rule. Continuity may ultimately be represented in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discrete terms (via limits of sequences), but it may also be taken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as a primitive notion (see smooth infinitesimal analysis). The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opposition regular/irregular is probably the most difficult to be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defined formally. Observe that even in attempts at a formal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characterization of completely random sequences we use certain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functional dependencies, which ultimately are forms of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regularities. This is clearly visible in the mathematical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formulations of, say, Kolmog</w:t>
      </w:r>
      <w:r w:rsidR="004C6D69">
        <w:rPr>
          <w:rFonts w:ascii="Times New Roman" w:hAnsi="Times New Roman" w:cs="Times New Roman"/>
          <w:sz w:val="24"/>
          <w:szCs w:val="24"/>
        </w:rPr>
        <w:t>orov complexity or Martin-Lö</w:t>
      </w:r>
      <w:r w:rsidRPr="00F27E06">
        <w:rPr>
          <w:rFonts w:ascii="Times New Roman" w:hAnsi="Times New Roman" w:cs="Times New Roman"/>
          <w:sz w:val="24"/>
          <w:szCs w:val="24"/>
        </w:rPr>
        <w:t>f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randomness. The same applies to descriptions of normal numbers,</w:t>
      </w:r>
      <w:r w:rsidR="004C6D69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the degree of irrationality, and so on.</w:t>
      </w:r>
    </w:p>
    <w:p w14:paraId="7979ED50" w14:textId="77777777" w:rsidR="00F27E06" w:rsidRPr="00F27E06" w:rsidRDefault="00FE0853" w:rsidP="00FE0853">
      <w:pPr>
        <w:pStyle w:val="Heading2"/>
      </w:pPr>
      <w:r>
        <w:t xml:space="preserve">3.5 </w:t>
      </w:r>
      <w:r w:rsidR="004C6D69">
        <w:t>Intended models</w:t>
      </w:r>
    </w:p>
    <w:p w14:paraId="55920CBF" w14:textId="77777777" w:rsidR="00F27E06" w:rsidRPr="00F27E06" w:rsidRDefault="002B0457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terms </w:t>
      </w:r>
      <w:r w:rsidR="00116BA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intended model” and </w:t>
      </w:r>
      <w:r w:rsidR="00116BA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standard model”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 are often 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interchangeably, but I propose making the following distinction.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An intended model is a structure that has been investigated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its own sake over such a long time that we have collected a lot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information about it. Intended models precede formal theories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built in order to characterize them; they appear as domesticated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structures and become the source of more advanced 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intuitions. Examples of intended models in this sense include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natural number series (with arithmetical operations),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geometric universe described in Euclidean geometry, and possibly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also the universe of Cantorian set theory before it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axiomatized by Zermelo. Standard models, in turn, are structures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that can be distinguished (selected, picked up) only after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formal theory concerning the intended model, ultimately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axiomatic one, has been obtained. A priori, the theory may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many models, provided it is consistent. Then by a standard model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of this theory one can understand its model most closely related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to the </w:t>
      </w:r>
      <w:r w:rsidR="00F27E06" w:rsidRPr="00F27E06">
        <w:rPr>
          <w:rFonts w:ascii="Times New Roman" w:hAnsi="Times New Roman" w:cs="Times New Roman"/>
          <w:sz w:val="24"/>
          <w:szCs w:val="24"/>
        </w:rPr>
        <w:lastRenderedPageBreak/>
        <w:t>intended model investigated in advance. Examples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standard models in this sense are the standard model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first-order Peano arithmetic, and the completely ordered field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real numbers.</w:t>
      </w:r>
    </w:p>
    <w:p w14:paraId="5EFFF0CC" w14:textId="77777777" w:rsidR="00F27E06" w:rsidRPr="00F27E06" w:rsidRDefault="00F27E06" w:rsidP="00FE0853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The characterization of intended and standard models proposed</w:t>
      </w:r>
      <w:r w:rsidR="002B0457">
        <w:rPr>
          <w:rFonts w:ascii="Times New Roman" w:hAnsi="Times New Roman" w:cs="Times New Roman"/>
          <w:sz w:val="24"/>
          <w:szCs w:val="24"/>
        </w:rPr>
        <w:t xml:space="preserve"> above is to a </w:t>
      </w:r>
      <w:r w:rsidRPr="00F27E06">
        <w:rPr>
          <w:rFonts w:ascii="Times New Roman" w:hAnsi="Times New Roman" w:cs="Times New Roman"/>
          <w:sz w:val="24"/>
          <w:szCs w:val="24"/>
        </w:rPr>
        <w:t>great extent intuitive. Intended models emerge in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mathematical research practice, and standard models are called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standard on the basis of our choice to call them so. The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development of mathematics may result in extending the collection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of standard models. If, for instance, analysis based on hyperreal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numbers (rather than on real numbers, currently treated as the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standard) bears fruit in many interesting results and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applications, then hyperreals will become a new standard.</w:t>
      </w:r>
    </w:p>
    <w:p w14:paraId="1BC5B427" w14:textId="77777777" w:rsidR="00F27E06" w:rsidRPr="00F27E06" w:rsidRDefault="002B0457" w:rsidP="0080270E">
      <w:pPr>
        <w:pStyle w:val="Heading1"/>
        <w:numPr>
          <w:ilvl w:val="0"/>
          <w:numId w:val="4"/>
        </w:numPr>
      </w:pPr>
      <w:r>
        <w:t>Final remarks</w:t>
      </w:r>
    </w:p>
    <w:p w14:paraId="0A9D012E" w14:textId="77777777" w:rsidR="0080270E" w:rsidRDefault="0080270E" w:rsidP="00F27E06">
      <w:pPr>
        <w:rPr>
          <w:rFonts w:ascii="Times New Roman" w:hAnsi="Times New Roman" w:cs="Times New Roman"/>
          <w:sz w:val="24"/>
          <w:szCs w:val="24"/>
        </w:rPr>
      </w:pPr>
    </w:p>
    <w:p w14:paraId="4443005A" w14:textId="77777777" w:rsidR="00F27E06" w:rsidRPr="00F27E06" w:rsidRDefault="00F27E06" w:rsidP="0080270E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There is no ultimate, commonly accepted solution to the</w:t>
      </w:r>
      <w:r w:rsidR="002B0457">
        <w:rPr>
          <w:rFonts w:ascii="Times New Roman" w:hAnsi="Times New Roman" w:cs="Times New Roman"/>
          <w:sz w:val="24"/>
          <w:szCs w:val="24"/>
        </w:rPr>
        <w:t xml:space="preserve"> discovery-invention dilem</w:t>
      </w:r>
      <w:r w:rsidRPr="00F27E06">
        <w:rPr>
          <w:rFonts w:ascii="Times New Roman" w:hAnsi="Times New Roman" w:cs="Times New Roman"/>
          <w:sz w:val="24"/>
          <w:szCs w:val="24"/>
        </w:rPr>
        <w:t>ma. I have laid out selected arguments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in favor of particular standpoints on the dilemma. As already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mentioned, in my opinion what really matters is the quality of the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arguments used in the dispute. Personally, I opt for the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standpoint of mathematical agnosticism, which seems to be a secure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position in the philosophy of mathematics. In addition, I think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that structuralism offers an attractive perspective concerning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reflections about the nature of mathematics. Finally, I subscribe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to the view that it is reasonable to accept some mathematical form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governing the regularities occurring in nature, and I acknowledge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this as a necessary condition for the development of human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mathematics. I believe that these declarations are in keeping with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viewing mathematics as a science of patterns and an art of solving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problems, as presented at the beginning of the paper.</w:t>
      </w:r>
    </w:p>
    <w:p w14:paraId="597150D7" w14:textId="77777777" w:rsidR="00F27E06" w:rsidRPr="00F27E06" w:rsidRDefault="00F27E06" w:rsidP="0080270E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From time to time famous mathematicians formulate metaphorical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statements that later become popular and may encourage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philosophical reflections on the nature of mathematics. For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example:</w:t>
      </w:r>
    </w:p>
    <w:p w14:paraId="6B372145" w14:textId="77777777" w:rsidR="00F27E06" w:rsidRPr="00F27E06" w:rsidRDefault="00F27E06" w:rsidP="00F820E5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 xml:space="preserve">Georg Cantor: </w:t>
      </w:r>
      <w:r w:rsidRPr="002B0457">
        <w:rPr>
          <w:rFonts w:ascii="Times New Roman" w:hAnsi="Times New Roman" w:cs="Times New Roman"/>
          <w:i/>
          <w:sz w:val="24"/>
          <w:szCs w:val="24"/>
        </w:rPr>
        <w:t>The ess</w:t>
      </w:r>
      <w:r w:rsidR="002B0457" w:rsidRPr="002B0457">
        <w:rPr>
          <w:rFonts w:ascii="Times New Roman" w:hAnsi="Times New Roman" w:cs="Times New Roman"/>
          <w:i/>
          <w:sz w:val="24"/>
          <w:szCs w:val="24"/>
        </w:rPr>
        <w:t xml:space="preserve">ence of mathematics lies in its </w:t>
      </w:r>
      <w:r w:rsidRPr="002B0457">
        <w:rPr>
          <w:rFonts w:ascii="Times New Roman" w:hAnsi="Times New Roman" w:cs="Times New Roman"/>
          <w:i/>
          <w:sz w:val="24"/>
          <w:szCs w:val="24"/>
        </w:rPr>
        <w:t>freedom</w:t>
      </w:r>
      <w:r w:rsidRPr="00F27E06">
        <w:rPr>
          <w:rFonts w:ascii="Times New Roman" w:hAnsi="Times New Roman" w:cs="Times New Roman"/>
          <w:sz w:val="24"/>
          <w:szCs w:val="24"/>
        </w:rPr>
        <w:t>.</w:t>
      </w:r>
    </w:p>
    <w:p w14:paraId="3D0433C0" w14:textId="77777777" w:rsidR="00F27E06" w:rsidRPr="00F27E06" w:rsidRDefault="00F27E06" w:rsidP="00F820E5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 xml:space="preserve">John von Neumann: </w:t>
      </w:r>
      <w:r w:rsidRPr="002B0457">
        <w:rPr>
          <w:rFonts w:ascii="Times New Roman" w:hAnsi="Times New Roman" w:cs="Times New Roman"/>
          <w:i/>
          <w:sz w:val="24"/>
          <w:szCs w:val="24"/>
        </w:rPr>
        <w:t>Youn</w:t>
      </w:r>
      <w:r w:rsidR="002B0457" w:rsidRPr="002B0457">
        <w:rPr>
          <w:rFonts w:ascii="Times New Roman" w:hAnsi="Times New Roman" w:cs="Times New Roman"/>
          <w:i/>
          <w:sz w:val="24"/>
          <w:szCs w:val="24"/>
        </w:rPr>
        <w:t xml:space="preserve">g man, in mathematics you don't </w:t>
      </w:r>
      <w:r w:rsidRPr="002B0457">
        <w:rPr>
          <w:rFonts w:ascii="Times New Roman" w:hAnsi="Times New Roman" w:cs="Times New Roman"/>
          <w:i/>
          <w:sz w:val="24"/>
          <w:szCs w:val="24"/>
        </w:rPr>
        <w:t>understand things. You just get used to them</w:t>
      </w:r>
      <w:r w:rsidRPr="00F27E06">
        <w:rPr>
          <w:rFonts w:ascii="Times New Roman" w:hAnsi="Times New Roman" w:cs="Times New Roman"/>
          <w:sz w:val="24"/>
          <w:szCs w:val="24"/>
        </w:rPr>
        <w:t>.</w:t>
      </w:r>
    </w:p>
    <w:p w14:paraId="654224F0" w14:textId="77777777" w:rsidR="00F27E06" w:rsidRPr="00F27E06" w:rsidRDefault="002B0457" w:rsidP="00F820E5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Henri Poincaré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: </w:t>
      </w:r>
      <w:r w:rsidR="00F27E06" w:rsidRPr="002B0457">
        <w:rPr>
          <w:rFonts w:ascii="Times New Roman" w:hAnsi="Times New Roman" w:cs="Times New Roman"/>
          <w:i/>
          <w:sz w:val="24"/>
          <w:szCs w:val="24"/>
        </w:rPr>
        <w:t>Mathematics is the art of giving the</w:t>
      </w:r>
      <w:r w:rsidRPr="002B04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7E06" w:rsidRPr="002B0457">
        <w:rPr>
          <w:rFonts w:ascii="Times New Roman" w:hAnsi="Times New Roman" w:cs="Times New Roman"/>
          <w:i/>
          <w:sz w:val="24"/>
          <w:szCs w:val="24"/>
        </w:rPr>
        <w:t>same names to different things</w:t>
      </w:r>
      <w:r w:rsidR="00F27E06" w:rsidRPr="00F27E06">
        <w:rPr>
          <w:rFonts w:ascii="Times New Roman" w:hAnsi="Times New Roman" w:cs="Times New Roman"/>
          <w:sz w:val="24"/>
          <w:szCs w:val="24"/>
        </w:rPr>
        <w:t>.</w:t>
      </w:r>
    </w:p>
    <w:p w14:paraId="35900360" w14:textId="77777777" w:rsidR="00F27E06" w:rsidRPr="00F27E06" w:rsidRDefault="00F27E06" w:rsidP="00F820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 xml:space="preserve">Goeffrey Hardy: </w:t>
      </w:r>
      <w:r w:rsidRPr="002B0457">
        <w:rPr>
          <w:rFonts w:ascii="Times New Roman" w:hAnsi="Times New Roman" w:cs="Times New Roman"/>
          <w:i/>
          <w:sz w:val="24"/>
          <w:szCs w:val="24"/>
        </w:rPr>
        <w:t>A mathematic</w:t>
      </w:r>
      <w:r w:rsidR="002B0457" w:rsidRPr="002B0457">
        <w:rPr>
          <w:rFonts w:ascii="Times New Roman" w:hAnsi="Times New Roman" w:cs="Times New Roman"/>
          <w:i/>
          <w:sz w:val="24"/>
          <w:szCs w:val="24"/>
        </w:rPr>
        <w:t xml:space="preserve">ian, like a painter or poet, is </w:t>
      </w:r>
      <w:r w:rsidRPr="002B0457">
        <w:rPr>
          <w:rFonts w:ascii="Times New Roman" w:hAnsi="Times New Roman" w:cs="Times New Roman"/>
          <w:i/>
          <w:sz w:val="24"/>
          <w:szCs w:val="24"/>
        </w:rPr>
        <w:t>a maker of patterns. If his p</w:t>
      </w:r>
      <w:r w:rsidR="002B0457" w:rsidRPr="002B0457">
        <w:rPr>
          <w:rFonts w:ascii="Times New Roman" w:hAnsi="Times New Roman" w:cs="Times New Roman"/>
          <w:i/>
          <w:sz w:val="24"/>
          <w:szCs w:val="24"/>
        </w:rPr>
        <w:t xml:space="preserve">atterns are more permanent than </w:t>
      </w:r>
      <w:r w:rsidRPr="002B0457">
        <w:rPr>
          <w:rFonts w:ascii="Times New Roman" w:hAnsi="Times New Roman" w:cs="Times New Roman"/>
          <w:i/>
          <w:sz w:val="24"/>
          <w:szCs w:val="24"/>
        </w:rPr>
        <w:t>theirs, it is be</w:t>
      </w:r>
      <w:r w:rsidR="002B0457" w:rsidRPr="002B0457">
        <w:rPr>
          <w:rFonts w:ascii="Times New Roman" w:hAnsi="Times New Roman" w:cs="Times New Roman"/>
          <w:i/>
          <w:sz w:val="24"/>
          <w:szCs w:val="24"/>
        </w:rPr>
        <w:t>cause they are made with ideas</w:t>
      </w:r>
      <w:r w:rsidR="002B0457">
        <w:rPr>
          <w:rFonts w:ascii="Times New Roman" w:hAnsi="Times New Roman" w:cs="Times New Roman"/>
          <w:sz w:val="24"/>
          <w:szCs w:val="24"/>
        </w:rPr>
        <w:t>.</w:t>
      </w:r>
    </w:p>
    <w:p w14:paraId="70DE3AD6" w14:textId="77777777" w:rsidR="00F27E06" w:rsidRDefault="00F27E06" w:rsidP="0080270E">
      <w:pPr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Of course, such statements should be treated as expressing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feelings rather than formal logical analysis. Nevertheless, they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deliver intellectual pleasure, similarly as reflections on the</w:t>
      </w:r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  <w:r w:rsidRPr="00F27E06">
        <w:rPr>
          <w:rFonts w:ascii="Times New Roman" w:hAnsi="Times New Roman" w:cs="Times New Roman"/>
          <w:sz w:val="24"/>
          <w:szCs w:val="24"/>
        </w:rPr>
        <w:t>discovery-invention dilemma.</w:t>
      </w:r>
    </w:p>
    <w:p w14:paraId="18841017" w14:textId="77777777" w:rsidR="0080270E" w:rsidRDefault="0080270E" w:rsidP="00802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A0F02" w14:textId="77777777" w:rsidR="0080270E" w:rsidRPr="00F27E06" w:rsidRDefault="0080270E" w:rsidP="00802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E929A" w14:textId="77777777" w:rsidR="00F27E06" w:rsidRPr="00F27E06" w:rsidRDefault="002B0457" w:rsidP="0080270E">
      <w:pPr>
        <w:pStyle w:val="Heading1"/>
      </w:pPr>
      <w:r>
        <w:lastRenderedPageBreak/>
        <w:t>Bibliography</w:t>
      </w:r>
    </w:p>
    <w:p w14:paraId="77DACD5F" w14:textId="77777777" w:rsidR="0080270E" w:rsidRDefault="0080270E" w:rsidP="00F27E06">
      <w:pPr>
        <w:rPr>
          <w:rFonts w:ascii="Times New Roman" w:hAnsi="Times New Roman" w:cs="Times New Roman"/>
          <w:sz w:val="24"/>
          <w:szCs w:val="24"/>
        </w:rPr>
      </w:pPr>
    </w:p>
    <w:p w14:paraId="2005B4E4" w14:textId="77777777" w:rsidR="00F27E06" w:rsidRPr="00F27E06" w:rsidRDefault="00241DAE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Acerbi, F. (2008). Euclid's Pseudaria, </w:t>
      </w:r>
      <w:r w:rsidR="00F27E06" w:rsidRPr="00241DAE">
        <w:rPr>
          <w:rFonts w:ascii="Times New Roman" w:hAnsi="Times New Roman" w:cs="Times New Roman"/>
          <w:i/>
          <w:sz w:val="24"/>
          <w:szCs w:val="24"/>
        </w:rPr>
        <w:t xml:space="preserve">Archive </w:t>
      </w:r>
      <w:r w:rsidR="002B0457" w:rsidRPr="00241DAE">
        <w:rPr>
          <w:rFonts w:ascii="Times New Roman" w:hAnsi="Times New Roman" w:cs="Times New Roman"/>
          <w:i/>
          <w:sz w:val="24"/>
          <w:szCs w:val="24"/>
        </w:rPr>
        <w:t xml:space="preserve">for </w:t>
      </w:r>
      <w:r w:rsidRPr="00241DAE">
        <w:rPr>
          <w:rFonts w:ascii="Times New Roman" w:hAnsi="Times New Roman" w:cs="Times New Roman"/>
          <w:i/>
          <w:sz w:val="24"/>
          <w:szCs w:val="24"/>
        </w:rPr>
        <w:t>History of Exact Sciences</w:t>
      </w:r>
      <w:r w:rsidR="00F27E06" w:rsidRPr="00241DA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 (5), pp. 511–</w:t>
      </w:r>
      <w:r w:rsidR="00F27E06" w:rsidRPr="00F27E06">
        <w:rPr>
          <w:rFonts w:ascii="Times New Roman" w:hAnsi="Times New Roman" w:cs="Times New Roman"/>
          <w:sz w:val="24"/>
          <w:szCs w:val="24"/>
        </w:rPr>
        <w:t>551.</w:t>
      </w:r>
    </w:p>
    <w:p w14:paraId="15F96094" w14:textId="77777777" w:rsidR="00F27E06" w:rsidRPr="00F27E06" w:rsidRDefault="00F27E06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Bed</w:t>
      </w:r>
      <w:r w:rsidR="002B6217">
        <w:rPr>
          <w:rFonts w:ascii="Times New Roman" w:hAnsi="Times New Roman" w:cs="Times New Roman"/>
          <w:sz w:val="24"/>
          <w:szCs w:val="24"/>
        </w:rPr>
        <w:t>ü</w:t>
      </w:r>
      <w:r w:rsidRPr="00F27E06">
        <w:rPr>
          <w:rFonts w:ascii="Times New Roman" w:hAnsi="Times New Roman" w:cs="Times New Roman"/>
          <w:sz w:val="24"/>
          <w:szCs w:val="24"/>
        </w:rPr>
        <w:t>rftig, T., Murawski</w:t>
      </w:r>
      <w:r w:rsidR="002B6217">
        <w:rPr>
          <w:rFonts w:ascii="Times New Roman" w:hAnsi="Times New Roman" w:cs="Times New Roman"/>
          <w:sz w:val="24"/>
          <w:szCs w:val="24"/>
        </w:rPr>
        <w:t xml:space="preserve">, R. (2018). </w:t>
      </w:r>
      <w:r w:rsidR="002B0457" w:rsidRPr="002B6217">
        <w:rPr>
          <w:rFonts w:ascii="Times New Roman" w:hAnsi="Times New Roman" w:cs="Times New Roman"/>
          <w:i/>
          <w:sz w:val="24"/>
          <w:szCs w:val="24"/>
        </w:rPr>
        <w:t xml:space="preserve">Philosophy of </w:t>
      </w:r>
      <w:r w:rsidR="002B6217" w:rsidRPr="002B6217">
        <w:rPr>
          <w:rFonts w:ascii="Times New Roman" w:hAnsi="Times New Roman" w:cs="Times New Roman"/>
          <w:i/>
          <w:sz w:val="24"/>
          <w:szCs w:val="24"/>
        </w:rPr>
        <w:t>mathematics</w:t>
      </w:r>
      <w:r w:rsidRPr="00F27E06">
        <w:rPr>
          <w:rFonts w:ascii="Times New Roman" w:hAnsi="Times New Roman" w:cs="Times New Roman"/>
          <w:sz w:val="24"/>
          <w:szCs w:val="24"/>
        </w:rPr>
        <w:t>. Berlin Boston: Walter de Gruyter.</w:t>
      </w:r>
    </w:p>
    <w:p w14:paraId="1AFAC7C3" w14:textId="77777777" w:rsidR="00F27E06" w:rsidRPr="00F27E06" w:rsidRDefault="002B6217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Colyvan, M. (2019). </w:t>
      </w:r>
      <w:r w:rsidR="00F27E06" w:rsidRPr="00F27E06">
        <w:rPr>
          <w:rFonts w:ascii="Times New Roman" w:hAnsi="Times New Roman" w:cs="Times New Roman"/>
          <w:sz w:val="24"/>
          <w:szCs w:val="24"/>
        </w:rPr>
        <w:t>In</w:t>
      </w:r>
      <w:r w:rsidR="002B0457">
        <w:rPr>
          <w:rFonts w:ascii="Times New Roman" w:hAnsi="Times New Roman" w:cs="Times New Roman"/>
          <w:sz w:val="24"/>
          <w:szCs w:val="24"/>
        </w:rPr>
        <w:t xml:space="preserve">dispensability arguments in the </w:t>
      </w:r>
      <w:r>
        <w:rPr>
          <w:rFonts w:ascii="Times New Roman" w:hAnsi="Times New Roman" w:cs="Times New Roman"/>
          <w:sz w:val="24"/>
          <w:szCs w:val="24"/>
        </w:rPr>
        <w:t xml:space="preserve">philosophy of mathematics, </w:t>
      </w:r>
      <w:r w:rsidR="002B0457" w:rsidRPr="002B6217">
        <w:rPr>
          <w:rFonts w:ascii="Times New Roman" w:hAnsi="Times New Roman" w:cs="Times New Roman"/>
          <w:i/>
          <w:sz w:val="24"/>
          <w:szCs w:val="24"/>
        </w:rPr>
        <w:t xml:space="preserve">Stanford Encyclopedia of </w:t>
      </w:r>
      <w:r w:rsidRPr="002B6217">
        <w:rPr>
          <w:rFonts w:ascii="Times New Roman" w:hAnsi="Times New Roman" w:cs="Times New Roman"/>
          <w:i/>
          <w:sz w:val="24"/>
          <w:szCs w:val="24"/>
        </w:rPr>
        <w:t>Philosophy</w:t>
      </w:r>
      <w:r w:rsidR="00F27E06" w:rsidRPr="00F27E06">
        <w:rPr>
          <w:rFonts w:ascii="Times New Roman" w:hAnsi="Times New Roman" w:cs="Times New Roman"/>
          <w:sz w:val="24"/>
          <w:szCs w:val="24"/>
        </w:rPr>
        <w:t>.</w:t>
      </w:r>
      <w:r w:rsidR="002B0457">
        <w:rPr>
          <w:rFonts w:ascii="Times New Roman" w:hAnsi="Times New Roman" w:cs="Times New Roman"/>
          <w:sz w:val="24"/>
          <w:szCs w:val="24"/>
        </w:rPr>
        <w:t xml:space="preserve"> Accessed on February 25, 2020: </w:t>
      </w:r>
      <w:hyperlink r:id="rId10" w:history="1">
        <w:r w:rsidR="002B0457" w:rsidRPr="00E94458">
          <w:rPr>
            <w:rStyle w:val="Hyperlink"/>
            <w:rFonts w:ascii="Times New Roman" w:hAnsi="Times New Roman" w:cs="Times New Roman"/>
            <w:sz w:val="24"/>
            <w:szCs w:val="24"/>
          </w:rPr>
          <w:t>https://plato.stanford.edu/entries/mathphil-indis/</w:t>
        </w:r>
      </w:hyperlink>
      <w:r w:rsidR="002B0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E4DF2" w14:textId="77777777" w:rsidR="00F27E06" w:rsidRPr="00F27E06" w:rsidRDefault="00F27E06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Davis, P.J. and Hers</w:t>
      </w:r>
      <w:r w:rsidR="002B6217">
        <w:rPr>
          <w:rFonts w:ascii="Times New Roman" w:hAnsi="Times New Roman" w:cs="Times New Roman"/>
          <w:sz w:val="24"/>
          <w:szCs w:val="24"/>
        </w:rPr>
        <w:t xml:space="preserve">h, R. (1981). </w:t>
      </w:r>
      <w:r w:rsidR="002B0457" w:rsidRPr="002B6217">
        <w:rPr>
          <w:rFonts w:ascii="Times New Roman" w:hAnsi="Times New Roman" w:cs="Times New Roman"/>
          <w:i/>
          <w:sz w:val="24"/>
          <w:szCs w:val="24"/>
        </w:rPr>
        <w:t xml:space="preserve">Mathematical </w:t>
      </w:r>
      <w:r w:rsidR="002B6217" w:rsidRPr="002B6217">
        <w:rPr>
          <w:rFonts w:ascii="Times New Roman" w:hAnsi="Times New Roman" w:cs="Times New Roman"/>
          <w:i/>
          <w:sz w:val="24"/>
          <w:szCs w:val="24"/>
        </w:rPr>
        <w:t>experience</w:t>
      </w:r>
      <w:r w:rsidRPr="00F27E06">
        <w:rPr>
          <w:rFonts w:ascii="Times New Roman" w:hAnsi="Times New Roman" w:cs="Times New Roman"/>
          <w:sz w:val="24"/>
          <w:szCs w:val="24"/>
        </w:rPr>
        <w:t>. Boston: Birkh</w:t>
      </w:r>
      <w:r w:rsidR="002B6217">
        <w:rPr>
          <w:rFonts w:ascii="Times New Roman" w:hAnsi="Times New Roman" w:cs="Times New Roman"/>
          <w:sz w:val="24"/>
          <w:szCs w:val="24"/>
        </w:rPr>
        <w:t>ä</w:t>
      </w:r>
      <w:r w:rsidRPr="00F27E06">
        <w:rPr>
          <w:rFonts w:ascii="Times New Roman" w:hAnsi="Times New Roman" w:cs="Times New Roman"/>
          <w:sz w:val="24"/>
          <w:szCs w:val="24"/>
        </w:rPr>
        <w:t>user.</w:t>
      </w:r>
    </w:p>
    <w:p w14:paraId="0291090C" w14:textId="77777777" w:rsidR="00F27E06" w:rsidRPr="00F27E06" w:rsidRDefault="002B6217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Dehaene, S. (1997). </w:t>
      </w:r>
      <w:r w:rsidR="00F27E06" w:rsidRPr="002B6217">
        <w:rPr>
          <w:rFonts w:ascii="Times New Roman" w:hAnsi="Times New Roman" w:cs="Times New Roman"/>
          <w:i/>
          <w:sz w:val="24"/>
          <w:szCs w:val="24"/>
        </w:rPr>
        <w:t>T</w:t>
      </w:r>
      <w:r w:rsidR="002B0457" w:rsidRPr="002B6217">
        <w:rPr>
          <w:rFonts w:ascii="Times New Roman" w:hAnsi="Times New Roman" w:cs="Times New Roman"/>
          <w:i/>
          <w:sz w:val="24"/>
          <w:szCs w:val="24"/>
        </w:rPr>
        <w:t xml:space="preserve">he number sense: how the mind </w:t>
      </w:r>
      <w:r w:rsidRPr="002B6217">
        <w:rPr>
          <w:rFonts w:ascii="Times New Roman" w:hAnsi="Times New Roman" w:cs="Times New Roman"/>
          <w:i/>
          <w:sz w:val="24"/>
          <w:szCs w:val="24"/>
        </w:rPr>
        <w:t>creates mathematics</w:t>
      </w:r>
      <w:r w:rsidR="00F27E06" w:rsidRPr="00F27E06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14:paraId="1114B374" w14:textId="77777777" w:rsidR="00F27E06" w:rsidRPr="00F27E06" w:rsidRDefault="002B6217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Morgan, A. (1915). </w:t>
      </w:r>
      <w:r w:rsidR="00F27E06" w:rsidRPr="002B6217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2B6217">
        <w:rPr>
          <w:rFonts w:ascii="Times New Roman" w:hAnsi="Times New Roman" w:cs="Times New Roman"/>
          <w:i/>
          <w:sz w:val="24"/>
          <w:szCs w:val="24"/>
        </w:rPr>
        <w:t>budget of paradoxes</w:t>
      </w:r>
      <w:r w:rsidR="00B81D8A">
        <w:rPr>
          <w:rFonts w:ascii="Times New Roman" w:hAnsi="Times New Roman" w:cs="Times New Roman"/>
          <w:sz w:val="24"/>
          <w:szCs w:val="24"/>
        </w:rPr>
        <w:t xml:space="preserve">. Volume I. </w:t>
      </w:r>
      <w:r w:rsidR="00F27E06" w:rsidRPr="00F27E06">
        <w:rPr>
          <w:rFonts w:ascii="Times New Roman" w:hAnsi="Times New Roman" w:cs="Times New Roman"/>
          <w:sz w:val="24"/>
          <w:szCs w:val="24"/>
        </w:rPr>
        <w:t>Chicago London: The Open Court Publishing Co.</w:t>
      </w:r>
    </w:p>
    <w:p w14:paraId="6235356B" w14:textId="77777777" w:rsidR="00F27E06" w:rsidRPr="00F27E06" w:rsidRDefault="002B6217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Detlefsen, M. (2005). Formalism,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 in S. Shapiro (</w:t>
      </w:r>
      <w:r w:rsidR="00B81D8A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F27E06" w:rsidRPr="002B6217">
        <w:rPr>
          <w:rFonts w:ascii="Times New Roman" w:hAnsi="Times New Roman" w:cs="Times New Roman"/>
          <w:i/>
          <w:sz w:val="24"/>
          <w:szCs w:val="24"/>
        </w:rPr>
        <w:t>Philosophy of mathematics and lo</w:t>
      </w:r>
      <w:r w:rsidRPr="002B6217">
        <w:rPr>
          <w:rFonts w:ascii="Times New Roman" w:hAnsi="Times New Roman" w:cs="Times New Roman"/>
          <w:i/>
          <w:sz w:val="24"/>
          <w:szCs w:val="24"/>
        </w:rPr>
        <w:t>gic</w:t>
      </w:r>
      <w:r w:rsidR="00B81D8A">
        <w:rPr>
          <w:rFonts w:ascii="Times New Roman" w:hAnsi="Times New Roman" w:cs="Times New Roman"/>
          <w:sz w:val="24"/>
          <w:szCs w:val="24"/>
        </w:rPr>
        <w:t xml:space="preserve">. Oxford: Oxford University </w:t>
      </w:r>
      <w:r>
        <w:rPr>
          <w:rFonts w:ascii="Times New Roman" w:hAnsi="Times New Roman" w:cs="Times New Roman"/>
          <w:sz w:val="24"/>
          <w:szCs w:val="24"/>
        </w:rPr>
        <w:t>Press, pp. 236–</w:t>
      </w:r>
      <w:r w:rsidR="00F27E06" w:rsidRPr="00F27E06">
        <w:rPr>
          <w:rFonts w:ascii="Times New Roman" w:hAnsi="Times New Roman" w:cs="Times New Roman"/>
          <w:sz w:val="24"/>
          <w:szCs w:val="24"/>
        </w:rPr>
        <w:t>317.</w:t>
      </w:r>
    </w:p>
    <w:p w14:paraId="2E4F3745" w14:textId="77777777" w:rsidR="00F27E06" w:rsidRPr="00F27E06" w:rsidRDefault="002B6217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Devlin, K. (2003). </w:t>
      </w:r>
      <w:r w:rsidR="00B81D8A" w:rsidRPr="002B6217">
        <w:rPr>
          <w:rFonts w:ascii="Times New Roman" w:hAnsi="Times New Roman" w:cs="Times New Roman"/>
          <w:i/>
          <w:sz w:val="24"/>
          <w:szCs w:val="24"/>
        </w:rPr>
        <w:t xml:space="preserve">Mathematics: the science of </w:t>
      </w:r>
      <w:r w:rsidR="00F27E06" w:rsidRPr="002B6217">
        <w:rPr>
          <w:rFonts w:ascii="Times New Roman" w:hAnsi="Times New Roman" w:cs="Times New Roman"/>
          <w:i/>
          <w:sz w:val="24"/>
          <w:szCs w:val="24"/>
        </w:rPr>
        <w:t>patterns. The search for order i</w:t>
      </w:r>
      <w:r w:rsidRPr="002B6217">
        <w:rPr>
          <w:rFonts w:ascii="Times New Roman" w:hAnsi="Times New Roman" w:cs="Times New Roman"/>
          <w:i/>
          <w:sz w:val="24"/>
          <w:szCs w:val="24"/>
        </w:rPr>
        <w:t>n life, mind and the universe</w:t>
      </w:r>
      <w:r w:rsidR="00B81D8A">
        <w:rPr>
          <w:rFonts w:ascii="Times New Roman" w:hAnsi="Times New Roman" w:cs="Times New Roman"/>
          <w:sz w:val="24"/>
          <w:szCs w:val="24"/>
        </w:rPr>
        <w:t xml:space="preserve">. </w:t>
      </w:r>
      <w:r w:rsidR="00F27E06" w:rsidRPr="00F27E06">
        <w:rPr>
          <w:rFonts w:ascii="Times New Roman" w:hAnsi="Times New Roman" w:cs="Times New Roman"/>
          <w:sz w:val="24"/>
          <w:szCs w:val="24"/>
        </w:rPr>
        <w:t>New York: Henry Holt and Company.</w:t>
      </w:r>
    </w:p>
    <w:p w14:paraId="30080D09" w14:textId="77777777" w:rsidR="00F27E06" w:rsidRPr="00F27E06" w:rsidRDefault="00F27E06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 xml:space="preserve">Duda, R. (2010). </w:t>
      </w:r>
      <w:r w:rsidR="00116BA4">
        <w:rPr>
          <w:rFonts w:ascii="Times New Roman" w:hAnsi="Times New Roman" w:cs="Times New Roman"/>
          <w:sz w:val="24"/>
          <w:szCs w:val="24"/>
        </w:rPr>
        <w:t>“</w:t>
      </w:r>
      <w:r w:rsidR="002B6217">
        <w:rPr>
          <w:rFonts w:ascii="Times New Roman" w:hAnsi="Times New Roman" w:cs="Times New Roman"/>
          <w:sz w:val="24"/>
          <w:szCs w:val="24"/>
        </w:rPr>
        <w:t>Matematyczność przyrody”</w:t>
      </w:r>
      <w:r w:rsidR="00B81D8A">
        <w:rPr>
          <w:rFonts w:ascii="Times New Roman" w:hAnsi="Times New Roman" w:cs="Times New Roman"/>
          <w:sz w:val="24"/>
          <w:szCs w:val="24"/>
        </w:rPr>
        <w:t xml:space="preserve"> czy </w:t>
      </w:r>
      <w:r w:rsidR="00116BA4">
        <w:rPr>
          <w:rFonts w:ascii="Times New Roman" w:hAnsi="Times New Roman" w:cs="Times New Roman"/>
          <w:sz w:val="24"/>
          <w:szCs w:val="24"/>
        </w:rPr>
        <w:t>“</w:t>
      </w:r>
      <w:r w:rsidR="002B6217">
        <w:rPr>
          <w:rFonts w:ascii="Times New Roman" w:hAnsi="Times New Roman" w:cs="Times New Roman"/>
          <w:sz w:val="24"/>
          <w:szCs w:val="24"/>
        </w:rPr>
        <w:t>przyrodniczość matematyki”</w:t>
      </w:r>
      <w:r w:rsidRPr="00F27E06">
        <w:rPr>
          <w:rFonts w:ascii="Times New Roman" w:hAnsi="Times New Roman" w:cs="Times New Roman"/>
          <w:sz w:val="24"/>
          <w:szCs w:val="24"/>
        </w:rPr>
        <w:t>?</w:t>
      </w:r>
      <w:r w:rsidR="00B81D8A">
        <w:rPr>
          <w:rFonts w:ascii="Times New Roman" w:hAnsi="Times New Roman" w:cs="Times New Roman"/>
          <w:sz w:val="24"/>
          <w:szCs w:val="24"/>
        </w:rPr>
        <w:t xml:space="preserve"> in M. Heller and J. Życiński, </w:t>
      </w:r>
      <w:r w:rsidRPr="00F27E06">
        <w:rPr>
          <w:rFonts w:ascii="Times New Roman" w:hAnsi="Times New Roman" w:cs="Times New Roman"/>
          <w:sz w:val="24"/>
          <w:szCs w:val="24"/>
        </w:rPr>
        <w:t>(eds</w:t>
      </w:r>
      <w:r w:rsidR="002B6217">
        <w:rPr>
          <w:rFonts w:ascii="Times New Roman" w:hAnsi="Times New Roman" w:cs="Times New Roman"/>
          <w:sz w:val="24"/>
          <w:szCs w:val="24"/>
        </w:rPr>
        <w:t xml:space="preserve">.) </w:t>
      </w:r>
      <w:r w:rsidRPr="002B6217">
        <w:rPr>
          <w:rFonts w:ascii="Times New Roman" w:hAnsi="Times New Roman" w:cs="Times New Roman"/>
          <w:i/>
          <w:sz w:val="24"/>
          <w:szCs w:val="24"/>
        </w:rPr>
        <w:t>Matematyczność przyrod</w:t>
      </w:r>
      <w:r w:rsidR="002B6217" w:rsidRPr="002B6217">
        <w:rPr>
          <w:rFonts w:ascii="Times New Roman" w:hAnsi="Times New Roman" w:cs="Times New Roman"/>
          <w:i/>
          <w:sz w:val="24"/>
          <w:szCs w:val="24"/>
        </w:rPr>
        <w:t>y</w:t>
      </w:r>
      <w:r w:rsidR="00B81D8A">
        <w:rPr>
          <w:rFonts w:ascii="Times New Roman" w:hAnsi="Times New Roman" w:cs="Times New Roman"/>
          <w:sz w:val="24"/>
          <w:szCs w:val="24"/>
        </w:rPr>
        <w:t xml:space="preserve">. Kraków: Wydawnictwo Petrus, </w:t>
      </w:r>
      <w:r w:rsidR="002B6217">
        <w:rPr>
          <w:rFonts w:ascii="Times New Roman" w:hAnsi="Times New Roman" w:cs="Times New Roman"/>
          <w:sz w:val="24"/>
          <w:szCs w:val="24"/>
        </w:rPr>
        <w:t>pp. 43–</w:t>
      </w:r>
      <w:r w:rsidRPr="00F27E06">
        <w:rPr>
          <w:rFonts w:ascii="Times New Roman" w:hAnsi="Times New Roman" w:cs="Times New Roman"/>
          <w:sz w:val="24"/>
          <w:szCs w:val="24"/>
        </w:rPr>
        <w:t>50.</w:t>
      </w:r>
    </w:p>
    <w:p w14:paraId="3FE8EA3C" w14:textId="77777777" w:rsidR="00F27E06" w:rsidRDefault="006C12F7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Dyson, F.J. (1972). Missed opportunities, </w:t>
      </w:r>
      <w:r w:rsidR="00F27E06" w:rsidRPr="006C12F7">
        <w:rPr>
          <w:rFonts w:ascii="Times New Roman" w:hAnsi="Times New Roman" w:cs="Times New Roman"/>
          <w:i/>
          <w:sz w:val="24"/>
          <w:szCs w:val="24"/>
        </w:rPr>
        <w:t xml:space="preserve">Bulletin 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F27E06" w:rsidRPr="006C12F7">
        <w:rPr>
          <w:rFonts w:ascii="Times New Roman" w:hAnsi="Times New Roman" w:cs="Times New Roman"/>
          <w:i/>
          <w:sz w:val="24"/>
          <w:szCs w:val="24"/>
        </w:rPr>
        <w:t>the American Mathema</w:t>
      </w:r>
      <w:r w:rsidRPr="006C12F7">
        <w:rPr>
          <w:rFonts w:ascii="Times New Roman" w:hAnsi="Times New Roman" w:cs="Times New Roman"/>
          <w:i/>
          <w:sz w:val="24"/>
          <w:szCs w:val="24"/>
        </w:rPr>
        <w:t>tical Society</w:t>
      </w:r>
      <w:r w:rsidR="002B6217">
        <w:rPr>
          <w:rFonts w:ascii="Times New Roman" w:hAnsi="Times New Roman" w:cs="Times New Roman"/>
          <w:sz w:val="24"/>
          <w:szCs w:val="24"/>
        </w:rPr>
        <w:t xml:space="preserve"> 78 (5), pp. 635–</w:t>
      </w:r>
      <w:r w:rsidR="00F27E06" w:rsidRPr="00F27E06">
        <w:rPr>
          <w:rFonts w:ascii="Times New Roman" w:hAnsi="Times New Roman" w:cs="Times New Roman"/>
          <w:sz w:val="24"/>
          <w:szCs w:val="24"/>
        </w:rPr>
        <w:t>652.</w:t>
      </w:r>
    </w:p>
    <w:p w14:paraId="656EE313" w14:textId="77777777" w:rsidR="00B20B10" w:rsidRPr="00B20B10" w:rsidRDefault="00B20B10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Ernest, P. (1998).</w:t>
      </w:r>
      <w:r w:rsidRPr="00B20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Social constructivism as a philosophy of m</w:t>
      </w:r>
      <w:r w:rsidRPr="00B20B10">
        <w:rPr>
          <w:rFonts w:ascii="Times New Roman" w:hAnsi="Times New Roman" w:cs="Times New Roman"/>
          <w:i/>
          <w:iCs/>
          <w:sz w:val="24"/>
          <w:szCs w:val="24"/>
        </w:rPr>
        <w:t>athematics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0B10">
        <w:rPr>
          <w:rFonts w:ascii="Times New Roman" w:hAnsi="Times New Roman" w:cs="Times New Roman"/>
          <w:sz w:val="24"/>
          <w:szCs w:val="24"/>
        </w:rPr>
        <w:t xml:space="preserve"> Albany, New York: State Uni</w:t>
      </w:r>
      <w:r>
        <w:rPr>
          <w:rFonts w:ascii="Times New Roman" w:hAnsi="Times New Roman" w:cs="Times New Roman"/>
          <w:sz w:val="24"/>
          <w:szCs w:val="24"/>
        </w:rPr>
        <w:t>versity of New York Press.</w:t>
      </w:r>
    </w:p>
    <w:p w14:paraId="6A0A4397" w14:textId="77777777" w:rsidR="00F27E06" w:rsidRPr="00F27E06" w:rsidRDefault="006C12F7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Fine, K. (2012). </w:t>
      </w:r>
      <w:r w:rsidR="00F27E06" w:rsidRPr="00F27E06">
        <w:rPr>
          <w:rFonts w:ascii="Times New Roman" w:hAnsi="Times New Roman" w:cs="Times New Roman"/>
          <w:sz w:val="24"/>
          <w:szCs w:val="24"/>
        </w:rPr>
        <w:t>Mathematics</w:t>
      </w:r>
      <w:r w:rsidR="00B81D8A">
        <w:rPr>
          <w:rFonts w:ascii="Times New Roman" w:hAnsi="Times New Roman" w:cs="Times New Roman"/>
          <w:sz w:val="24"/>
          <w:szCs w:val="24"/>
        </w:rPr>
        <w:t>: discovery or invention?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2F7">
        <w:rPr>
          <w:rFonts w:ascii="Times New Roman" w:hAnsi="Times New Roman" w:cs="Times New Roman"/>
          <w:i/>
          <w:sz w:val="24"/>
          <w:szCs w:val="24"/>
        </w:rPr>
        <w:t>Think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 Autumn 2012, 11.</w:t>
      </w:r>
    </w:p>
    <w:p w14:paraId="26CFE314" w14:textId="77777777" w:rsidR="00F27E06" w:rsidRPr="00F27E06" w:rsidRDefault="006C12F7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Friedman, H. (1992). 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incompleteness phenomena, </w:t>
      </w:r>
      <w:r w:rsidR="00F27E06" w:rsidRPr="006C12F7">
        <w:rPr>
          <w:rFonts w:ascii="Times New Roman" w:hAnsi="Times New Roman" w:cs="Times New Roman"/>
          <w:i/>
          <w:sz w:val="24"/>
          <w:szCs w:val="24"/>
        </w:rPr>
        <w:t>Proceedings of the AMS Centennial Sympo</w:t>
      </w:r>
      <w:r w:rsidR="002B6217" w:rsidRPr="006C12F7">
        <w:rPr>
          <w:rFonts w:ascii="Times New Roman" w:hAnsi="Times New Roman" w:cs="Times New Roman"/>
          <w:i/>
          <w:sz w:val="24"/>
          <w:szCs w:val="24"/>
        </w:rPr>
        <w:t>sium, August 8–</w:t>
      </w:r>
      <w:r w:rsidRPr="006C12F7">
        <w:rPr>
          <w:rFonts w:ascii="Times New Roman" w:hAnsi="Times New Roman" w:cs="Times New Roman"/>
          <w:i/>
          <w:sz w:val="24"/>
          <w:szCs w:val="24"/>
        </w:rPr>
        <w:t>12, 1988</w:t>
      </w:r>
      <w:r w:rsidR="00B81D8A">
        <w:rPr>
          <w:rFonts w:ascii="Times New Roman" w:hAnsi="Times New Roman" w:cs="Times New Roman"/>
          <w:sz w:val="24"/>
          <w:szCs w:val="24"/>
        </w:rPr>
        <w:t xml:space="preserve">, </w:t>
      </w:r>
      <w:r w:rsidR="00F27E06" w:rsidRPr="00F27E06">
        <w:rPr>
          <w:rFonts w:ascii="Times New Roman" w:hAnsi="Times New Roman" w:cs="Times New Roman"/>
          <w:sz w:val="24"/>
          <w:szCs w:val="24"/>
        </w:rPr>
        <w:t>America</w:t>
      </w:r>
      <w:r w:rsidR="002B6217">
        <w:rPr>
          <w:rFonts w:ascii="Times New Roman" w:hAnsi="Times New Roman" w:cs="Times New Roman"/>
          <w:sz w:val="24"/>
          <w:szCs w:val="24"/>
        </w:rPr>
        <w:t>n Mathematical Society, pp. 49–</w:t>
      </w:r>
      <w:r w:rsidR="00F27E06" w:rsidRPr="00F27E06">
        <w:rPr>
          <w:rFonts w:ascii="Times New Roman" w:hAnsi="Times New Roman" w:cs="Times New Roman"/>
          <w:sz w:val="24"/>
          <w:szCs w:val="24"/>
        </w:rPr>
        <w:t>84.</w:t>
      </w:r>
    </w:p>
    <w:p w14:paraId="10474D56" w14:textId="77777777" w:rsidR="00F27E06" w:rsidRPr="00F27E06" w:rsidRDefault="006C12F7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Gaifman, H. (2004). </w:t>
      </w:r>
      <w:r w:rsidR="00B81D8A">
        <w:rPr>
          <w:rFonts w:ascii="Times New Roman" w:hAnsi="Times New Roman" w:cs="Times New Roman"/>
          <w:sz w:val="24"/>
          <w:szCs w:val="24"/>
        </w:rPr>
        <w:t xml:space="preserve">Nonstandard models in a broader </w:t>
      </w:r>
      <w:r>
        <w:rPr>
          <w:rFonts w:ascii="Times New Roman" w:hAnsi="Times New Roman" w:cs="Times New Roman"/>
          <w:sz w:val="24"/>
          <w:szCs w:val="24"/>
        </w:rPr>
        <w:t>perspective,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 in Enayat, A. and </w:t>
      </w:r>
      <w:r w:rsidR="00B81D8A">
        <w:rPr>
          <w:rFonts w:ascii="Times New Roman" w:hAnsi="Times New Roman" w:cs="Times New Roman"/>
          <w:sz w:val="24"/>
          <w:szCs w:val="24"/>
        </w:rPr>
        <w:t>R. Roman (eds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 xml:space="preserve">Nonstandard </w:t>
      </w:r>
      <w:r w:rsidR="00F27E06" w:rsidRPr="006C12F7">
        <w:rPr>
          <w:rFonts w:ascii="Times New Roman" w:hAnsi="Times New Roman" w:cs="Times New Roman"/>
          <w:i/>
          <w:sz w:val="24"/>
          <w:szCs w:val="24"/>
        </w:rPr>
        <w:t>mode</w:t>
      </w:r>
      <w:r w:rsidRPr="006C12F7">
        <w:rPr>
          <w:rFonts w:ascii="Times New Roman" w:hAnsi="Times New Roman" w:cs="Times New Roman"/>
          <w:i/>
          <w:sz w:val="24"/>
          <w:szCs w:val="24"/>
        </w:rPr>
        <w:t>ls in arithmetic and set theory</w:t>
      </w:r>
      <w:r w:rsidR="00F27E06" w:rsidRPr="00F27E06">
        <w:rPr>
          <w:rFonts w:ascii="Times New Roman" w:hAnsi="Times New Roman" w:cs="Times New Roman"/>
          <w:sz w:val="24"/>
          <w:szCs w:val="24"/>
        </w:rPr>
        <w:t>. Baltimore, Maryland: AMS</w:t>
      </w:r>
      <w:r w:rsidR="00B81D8A">
        <w:rPr>
          <w:rFonts w:ascii="Times New Roman" w:hAnsi="Times New Roman" w:cs="Times New Roman"/>
          <w:sz w:val="24"/>
          <w:szCs w:val="24"/>
        </w:rPr>
        <w:t xml:space="preserve"> </w:t>
      </w:r>
      <w:r w:rsidR="00F27E06" w:rsidRPr="00F27E06">
        <w:rPr>
          <w:rFonts w:ascii="Times New Roman" w:hAnsi="Times New Roman" w:cs="Times New Roman"/>
          <w:sz w:val="24"/>
          <w:szCs w:val="24"/>
        </w:rPr>
        <w:t>Special Session Nonstandard Model</w:t>
      </w:r>
      <w:r w:rsidR="00B81D8A">
        <w:rPr>
          <w:rFonts w:ascii="Times New Roman" w:hAnsi="Times New Roman" w:cs="Times New Roman"/>
          <w:sz w:val="24"/>
          <w:szCs w:val="24"/>
        </w:rPr>
        <w:t xml:space="preserve">s of Arithmetic and Set Theory, </w:t>
      </w:r>
      <w:r w:rsidR="002B6217">
        <w:rPr>
          <w:rFonts w:ascii="Times New Roman" w:hAnsi="Times New Roman" w:cs="Times New Roman"/>
          <w:sz w:val="24"/>
          <w:szCs w:val="24"/>
        </w:rPr>
        <w:t>January 15–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16, 2003; Providence, </w:t>
      </w:r>
      <w:r>
        <w:rPr>
          <w:rFonts w:ascii="Times New Roman" w:hAnsi="Times New Roman" w:cs="Times New Roman"/>
          <w:sz w:val="24"/>
          <w:szCs w:val="24"/>
        </w:rPr>
        <w:t xml:space="preserve">Rhode Island: 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 xml:space="preserve">Contemporary </w:t>
      </w:r>
      <w:r w:rsidRPr="006C12F7">
        <w:rPr>
          <w:rFonts w:ascii="Times New Roman" w:hAnsi="Times New Roman" w:cs="Times New Roman"/>
          <w:i/>
          <w:sz w:val="24"/>
          <w:szCs w:val="24"/>
        </w:rPr>
        <w:t>Mathematics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 361, American Math</w:t>
      </w:r>
      <w:r>
        <w:rPr>
          <w:rFonts w:ascii="Times New Roman" w:hAnsi="Times New Roman" w:cs="Times New Roman"/>
          <w:sz w:val="24"/>
          <w:szCs w:val="24"/>
        </w:rPr>
        <w:t>ematical Society,</w:t>
      </w:r>
      <w:r w:rsidR="00B81D8A">
        <w:rPr>
          <w:rFonts w:ascii="Times New Roman" w:hAnsi="Times New Roman" w:cs="Times New Roman"/>
          <w:sz w:val="24"/>
          <w:szCs w:val="24"/>
        </w:rPr>
        <w:t xml:space="preserve"> pp. </w:t>
      </w:r>
      <w:r w:rsidR="002B6217">
        <w:rPr>
          <w:rFonts w:ascii="Times New Roman" w:hAnsi="Times New Roman" w:cs="Times New Roman"/>
          <w:sz w:val="24"/>
          <w:szCs w:val="24"/>
        </w:rPr>
        <w:t>1–</w:t>
      </w:r>
      <w:r w:rsidR="00F27E06" w:rsidRPr="00F27E06">
        <w:rPr>
          <w:rFonts w:ascii="Times New Roman" w:hAnsi="Times New Roman" w:cs="Times New Roman"/>
          <w:sz w:val="24"/>
          <w:szCs w:val="24"/>
        </w:rPr>
        <w:t>22.</w:t>
      </w:r>
    </w:p>
    <w:p w14:paraId="1A6E9245" w14:textId="77777777" w:rsidR="00F27E06" w:rsidRPr="00F27E06" w:rsidRDefault="00F27E06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Gelbaum, B.R. a</w:t>
      </w:r>
      <w:r w:rsidR="006C12F7">
        <w:rPr>
          <w:rFonts w:ascii="Times New Roman" w:hAnsi="Times New Roman" w:cs="Times New Roman"/>
          <w:sz w:val="24"/>
          <w:szCs w:val="24"/>
        </w:rPr>
        <w:t xml:space="preserve">nd Olmsted, J.M.H. (1990). 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 xml:space="preserve">Theorems and </w:t>
      </w:r>
      <w:r w:rsidR="006C12F7" w:rsidRPr="006C12F7">
        <w:rPr>
          <w:rFonts w:ascii="Times New Roman" w:hAnsi="Times New Roman" w:cs="Times New Roman"/>
          <w:i/>
          <w:sz w:val="24"/>
          <w:szCs w:val="24"/>
        </w:rPr>
        <w:t>counterexamples in mathematics</w:t>
      </w:r>
      <w:r w:rsidRPr="00F27E06">
        <w:rPr>
          <w:rFonts w:ascii="Times New Roman" w:hAnsi="Times New Roman" w:cs="Times New Roman"/>
          <w:sz w:val="24"/>
          <w:szCs w:val="24"/>
        </w:rPr>
        <w:t>. New York: Springer-Verlag.</w:t>
      </w:r>
    </w:p>
    <w:p w14:paraId="1EEE131F" w14:textId="77777777" w:rsidR="00F27E06" w:rsidRPr="00F27E06" w:rsidRDefault="00F27E06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Gelbaum, B.R. a</w:t>
      </w:r>
      <w:r w:rsidR="006C12F7">
        <w:rPr>
          <w:rFonts w:ascii="Times New Roman" w:hAnsi="Times New Roman" w:cs="Times New Roman"/>
          <w:sz w:val="24"/>
          <w:szCs w:val="24"/>
        </w:rPr>
        <w:t xml:space="preserve">nd Olmsted, J.M.H. (2003). </w:t>
      </w:r>
      <w:r w:rsidRPr="006C12F7">
        <w:rPr>
          <w:rFonts w:ascii="Times New Roman" w:hAnsi="Times New Roman" w:cs="Times New Roman"/>
          <w:i/>
          <w:sz w:val="24"/>
          <w:szCs w:val="24"/>
        </w:rPr>
        <w:t>Counterexamples in anal</w:t>
      </w:r>
      <w:r w:rsidR="006C12F7" w:rsidRPr="006C12F7">
        <w:rPr>
          <w:rFonts w:ascii="Times New Roman" w:hAnsi="Times New Roman" w:cs="Times New Roman"/>
          <w:i/>
          <w:sz w:val="24"/>
          <w:szCs w:val="24"/>
        </w:rPr>
        <w:t>ysis</w:t>
      </w:r>
      <w:r w:rsidR="00B81D8A">
        <w:rPr>
          <w:rFonts w:ascii="Times New Roman" w:hAnsi="Times New Roman" w:cs="Times New Roman"/>
          <w:sz w:val="24"/>
          <w:szCs w:val="24"/>
        </w:rPr>
        <w:t xml:space="preserve">. Mineola, New York: Dover </w:t>
      </w:r>
      <w:r w:rsidRPr="00F27E06">
        <w:rPr>
          <w:rFonts w:ascii="Times New Roman" w:hAnsi="Times New Roman" w:cs="Times New Roman"/>
          <w:sz w:val="24"/>
          <w:szCs w:val="24"/>
        </w:rPr>
        <w:t>Publications.</w:t>
      </w:r>
    </w:p>
    <w:p w14:paraId="2E604CA0" w14:textId="77777777" w:rsidR="00F27E06" w:rsidRPr="00F27E06" w:rsidRDefault="002B6217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6C12F7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del, K. (1986–</w:t>
      </w:r>
      <w:r w:rsidR="00F27E06" w:rsidRPr="00F27E06">
        <w:rPr>
          <w:rFonts w:ascii="Times New Roman" w:hAnsi="Times New Roman" w:cs="Times New Roman"/>
          <w:sz w:val="24"/>
          <w:szCs w:val="24"/>
        </w:rPr>
        <w:t>2003).</w:t>
      </w:r>
      <w:r w:rsidR="006C12F7">
        <w:rPr>
          <w:rFonts w:ascii="Times New Roman" w:hAnsi="Times New Roman" w:cs="Times New Roman"/>
          <w:sz w:val="24"/>
          <w:szCs w:val="24"/>
        </w:rPr>
        <w:t xml:space="preserve"> S. Feferman </w:t>
      </w:r>
      <w:r w:rsidR="006C12F7" w:rsidRPr="006C12F7">
        <w:rPr>
          <w:rFonts w:ascii="Times New Roman" w:hAnsi="Times New Roman" w:cs="Times New Roman"/>
          <w:i/>
          <w:sz w:val="24"/>
          <w:szCs w:val="24"/>
        </w:rPr>
        <w:t>et al</w:t>
      </w:r>
      <w:r w:rsidR="006C12F7">
        <w:rPr>
          <w:rFonts w:ascii="Times New Roman" w:hAnsi="Times New Roman" w:cs="Times New Roman"/>
          <w:sz w:val="24"/>
          <w:szCs w:val="24"/>
        </w:rPr>
        <w:t>.</w:t>
      </w:r>
      <w:r w:rsidR="00B81D8A">
        <w:rPr>
          <w:rFonts w:ascii="Times New Roman" w:hAnsi="Times New Roman" w:cs="Times New Roman"/>
          <w:sz w:val="24"/>
          <w:szCs w:val="24"/>
        </w:rPr>
        <w:t xml:space="preserve"> (eds) </w:t>
      </w:r>
      <w:r w:rsidR="006C12F7" w:rsidRPr="006C12F7">
        <w:rPr>
          <w:rFonts w:ascii="Times New Roman" w:hAnsi="Times New Roman" w:cs="Times New Roman"/>
          <w:i/>
          <w:sz w:val="24"/>
          <w:szCs w:val="24"/>
        </w:rPr>
        <w:t>Kurt Gö</w:t>
      </w:r>
      <w:r w:rsidR="00F27E06" w:rsidRPr="006C12F7">
        <w:rPr>
          <w:rFonts w:ascii="Times New Roman" w:hAnsi="Times New Roman" w:cs="Times New Roman"/>
          <w:i/>
          <w:sz w:val="24"/>
          <w:szCs w:val="24"/>
        </w:rPr>
        <w:t xml:space="preserve">del: collected 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 xml:space="preserve">works, Volume I 1986, Volume II </w:t>
      </w:r>
      <w:r w:rsidR="00F27E06" w:rsidRPr="006C12F7">
        <w:rPr>
          <w:rFonts w:ascii="Times New Roman" w:hAnsi="Times New Roman" w:cs="Times New Roman"/>
          <w:i/>
          <w:sz w:val="24"/>
          <w:szCs w:val="24"/>
        </w:rPr>
        <w:t>1990, Volume III 1995, Volume IV 2</w:t>
      </w:r>
      <w:r w:rsidR="006C12F7" w:rsidRPr="006C12F7">
        <w:rPr>
          <w:rFonts w:ascii="Times New Roman" w:hAnsi="Times New Roman" w:cs="Times New Roman"/>
          <w:i/>
          <w:sz w:val="24"/>
          <w:szCs w:val="24"/>
        </w:rPr>
        <w:t>003, Volume V, 2003</w:t>
      </w:r>
      <w:r w:rsidR="00B81D8A">
        <w:rPr>
          <w:rFonts w:ascii="Times New Roman" w:hAnsi="Times New Roman" w:cs="Times New Roman"/>
          <w:sz w:val="24"/>
          <w:szCs w:val="24"/>
        </w:rPr>
        <w:t xml:space="preserve">. New York: </w:t>
      </w:r>
      <w:r w:rsidR="00F27E06" w:rsidRPr="00F27E06">
        <w:rPr>
          <w:rFonts w:ascii="Times New Roman" w:hAnsi="Times New Roman" w:cs="Times New Roman"/>
          <w:sz w:val="24"/>
          <w:szCs w:val="24"/>
        </w:rPr>
        <w:t>Oxford University Press.</w:t>
      </w:r>
    </w:p>
    <w:p w14:paraId="3F687117" w14:textId="77777777" w:rsidR="00F27E06" w:rsidRPr="00F27E06" w:rsidRDefault="006C12F7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Hankel, H. (1867). </w:t>
      </w:r>
      <w:r w:rsidR="00F27E06" w:rsidRPr="006C12F7">
        <w:rPr>
          <w:rFonts w:ascii="Times New Roman" w:hAnsi="Times New Roman" w:cs="Times New Roman"/>
          <w:i/>
          <w:sz w:val="24"/>
          <w:szCs w:val="24"/>
        </w:rPr>
        <w:t>Vorles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 xml:space="preserve">ungen </w:t>
      </w:r>
      <w:r w:rsidRPr="006C12F7">
        <w:rPr>
          <w:rFonts w:ascii="Times New Roman" w:hAnsi="Times New Roman" w:cs="Times New Roman"/>
          <w:i/>
          <w:sz w:val="24"/>
          <w:szCs w:val="24"/>
        </w:rPr>
        <w:t>ü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 xml:space="preserve">ber die complexen </w:t>
      </w:r>
      <w:r w:rsidR="00F27E06" w:rsidRPr="006C12F7">
        <w:rPr>
          <w:rFonts w:ascii="Times New Roman" w:hAnsi="Times New Roman" w:cs="Times New Roman"/>
          <w:i/>
          <w:sz w:val="24"/>
          <w:szCs w:val="24"/>
        </w:rPr>
        <w:t>Zahlen und ihre Funktionen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 xml:space="preserve">. I Teil: Theorie der complexen </w:t>
      </w:r>
      <w:r w:rsidR="00F27E06" w:rsidRPr="006C12F7">
        <w:rPr>
          <w:rFonts w:ascii="Times New Roman" w:hAnsi="Times New Roman" w:cs="Times New Roman"/>
          <w:i/>
          <w:sz w:val="24"/>
          <w:szCs w:val="24"/>
        </w:rPr>
        <w:t>Zahlensysteme insbesondere der gem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>einen imagin</w:t>
      </w:r>
      <w:r w:rsidRPr="006C12F7">
        <w:rPr>
          <w:rFonts w:ascii="Times New Roman" w:hAnsi="Times New Roman" w:cs="Times New Roman"/>
          <w:i/>
          <w:sz w:val="24"/>
          <w:szCs w:val="24"/>
        </w:rPr>
        <w:t>ä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 xml:space="preserve">ren Zahlen und </w:t>
      </w:r>
      <w:r w:rsidR="00F27E06" w:rsidRPr="006C12F7">
        <w:rPr>
          <w:rFonts w:ascii="Times New Roman" w:hAnsi="Times New Roman" w:cs="Times New Roman"/>
          <w:i/>
          <w:sz w:val="24"/>
          <w:szCs w:val="24"/>
        </w:rPr>
        <w:t>der Hamilton'schen Quaternio</w:t>
      </w:r>
      <w:r w:rsidRPr="006C12F7">
        <w:rPr>
          <w:rFonts w:ascii="Times New Roman" w:hAnsi="Times New Roman" w:cs="Times New Roman"/>
          <w:i/>
          <w:sz w:val="24"/>
          <w:szCs w:val="24"/>
        </w:rPr>
        <w:t>nen nebst ihrer geo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 xml:space="preserve">metrischen </w:t>
      </w:r>
      <w:r w:rsidRPr="006C12F7">
        <w:rPr>
          <w:rFonts w:ascii="Times New Roman" w:hAnsi="Times New Roman" w:cs="Times New Roman"/>
          <w:i/>
          <w:sz w:val="24"/>
          <w:szCs w:val="24"/>
        </w:rPr>
        <w:t>Darstellung</w:t>
      </w:r>
      <w:r w:rsidR="00F27E06" w:rsidRPr="00F27E06">
        <w:rPr>
          <w:rFonts w:ascii="Times New Roman" w:hAnsi="Times New Roman" w:cs="Times New Roman"/>
          <w:sz w:val="24"/>
          <w:szCs w:val="24"/>
        </w:rPr>
        <w:t>. Leipzig: Leopold Voss.</w:t>
      </w:r>
    </w:p>
    <w:p w14:paraId="24C74677" w14:textId="77777777" w:rsidR="00F27E06" w:rsidRPr="00F27E06" w:rsidRDefault="00F27E06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Heath, T.L. (ed</w:t>
      </w:r>
      <w:r w:rsidR="006C12F7">
        <w:rPr>
          <w:rFonts w:ascii="Times New Roman" w:hAnsi="Times New Roman" w:cs="Times New Roman"/>
          <w:sz w:val="24"/>
          <w:szCs w:val="24"/>
        </w:rPr>
        <w:t>.</w:t>
      </w:r>
      <w:r w:rsidRPr="00F27E06">
        <w:rPr>
          <w:rFonts w:ascii="Times New Roman" w:hAnsi="Times New Roman" w:cs="Times New Roman"/>
          <w:sz w:val="24"/>
          <w:szCs w:val="24"/>
        </w:rPr>
        <w:t>) (2002).</w:t>
      </w:r>
      <w:r w:rsidR="006C12F7">
        <w:rPr>
          <w:rFonts w:ascii="Times New Roman" w:hAnsi="Times New Roman" w:cs="Times New Roman"/>
          <w:sz w:val="24"/>
          <w:szCs w:val="24"/>
        </w:rPr>
        <w:t xml:space="preserve"> </w:t>
      </w:r>
      <w:r w:rsidR="006C12F7" w:rsidRPr="006C12F7">
        <w:rPr>
          <w:rFonts w:ascii="Times New Roman" w:hAnsi="Times New Roman" w:cs="Times New Roman"/>
          <w:i/>
          <w:sz w:val="24"/>
          <w:szCs w:val="24"/>
        </w:rPr>
        <w:t>The works of Archimedes</w:t>
      </w:r>
      <w:r w:rsidR="00B81D8A">
        <w:rPr>
          <w:rFonts w:ascii="Times New Roman" w:hAnsi="Times New Roman" w:cs="Times New Roman"/>
          <w:sz w:val="24"/>
          <w:szCs w:val="24"/>
        </w:rPr>
        <w:t xml:space="preserve">. </w:t>
      </w:r>
      <w:r w:rsidRPr="00F27E06">
        <w:rPr>
          <w:rFonts w:ascii="Times New Roman" w:hAnsi="Times New Roman" w:cs="Times New Roman"/>
          <w:sz w:val="24"/>
          <w:szCs w:val="24"/>
        </w:rPr>
        <w:t>Mineola, New York: Dover Publications.</w:t>
      </w:r>
    </w:p>
    <w:p w14:paraId="0BE7052C" w14:textId="77777777" w:rsidR="00F27E06" w:rsidRPr="00F27E06" w:rsidRDefault="00F27E06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 xml:space="preserve">Heller, M. (2010). </w:t>
      </w:r>
      <w:r w:rsidR="00B81D8A">
        <w:rPr>
          <w:rFonts w:ascii="Times New Roman" w:hAnsi="Times New Roman" w:cs="Times New Roman"/>
          <w:sz w:val="24"/>
          <w:szCs w:val="24"/>
        </w:rPr>
        <w:t xml:space="preserve">Co to znaczy, że przyroda jest </w:t>
      </w:r>
      <w:r w:rsidR="006C12F7">
        <w:rPr>
          <w:rFonts w:ascii="Times New Roman" w:hAnsi="Times New Roman" w:cs="Times New Roman"/>
          <w:sz w:val="24"/>
          <w:szCs w:val="24"/>
        </w:rPr>
        <w:t>matematyczna?</w:t>
      </w:r>
      <w:r w:rsidRPr="00F27E06">
        <w:rPr>
          <w:rFonts w:ascii="Times New Roman" w:hAnsi="Times New Roman" w:cs="Times New Roman"/>
          <w:sz w:val="24"/>
          <w:szCs w:val="24"/>
        </w:rPr>
        <w:t xml:space="preserve"> in M. He</w:t>
      </w:r>
      <w:r w:rsidR="00B81D8A">
        <w:rPr>
          <w:rFonts w:ascii="Times New Roman" w:hAnsi="Times New Roman" w:cs="Times New Roman"/>
          <w:sz w:val="24"/>
          <w:szCs w:val="24"/>
        </w:rPr>
        <w:t>ller and J. Życiński (eds</w:t>
      </w:r>
      <w:r w:rsidR="006C12F7">
        <w:rPr>
          <w:rFonts w:ascii="Times New Roman" w:hAnsi="Times New Roman" w:cs="Times New Roman"/>
          <w:sz w:val="24"/>
          <w:szCs w:val="24"/>
        </w:rPr>
        <w:t xml:space="preserve">.) </w:t>
      </w:r>
      <w:r w:rsidR="006C12F7" w:rsidRPr="006C12F7">
        <w:rPr>
          <w:rFonts w:ascii="Times New Roman" w:hAnsi="Times New Roman" w:cs="Times New Roman"/>
          <w:i/>
          <w:sz w:val="24"/>
          <w:szCs w:val="24"/>
        </w:rPr>
        <w:t>Matematyczność przyrody</w:t>
      </w:r>
      <w:r w:rsidRPr="00F27E06">
        <w:rPr>
          <w:rFonts w:ascii="Times New Roman" w:hAnsi="Times New Roman" w:cs="Times New Roman"/>
          <w:sz w:val="24"/>
          <w:szCs w:val="24"/>
        </w:rPr>
        <w:t>. Kraków: Wydawnictwo P</w:t>
      </w:r>
      <w:r w:rsidR="002B6217">
        <w:rPr>
          <w:rFonts w:ascii="Times New Roman" w:hAnsi="Times New Roman" w:cs="Times New Roman"/>
          <w:sz w:val="24"/>
          <w:szCs w:val="24"/>
        </w:rPr>
        <w:t>etrus, pp. 9–</w:t>
      </w:r>
      <w:r w:rsidRPr="00F27E06">
        <w:rPr>
          <w:rFonts w:ascii="Times New Roman" w:hAnsi="Times New Roman" w:cs="Times New Roman"/>
          <w:sz w:val="24"/>
          <w:szCs w:val="24"/>
        </w:rPr>
        <w:t>22.</w:t>
      </w:r>
    </w:p>
    <w:p w14:paraId="38BE1677" w14:textId="77777777" w:rsidR="00F27E06" w:rsidRPr="00F27E06" w:rsidRDefault="006C12F7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Hilbert, D. (1901). </w:t>
      </w:r>
      <w:r w:rsidR="00F27E06" w:rsidRPr="00F27E06">
        <w:rPr>
          <w:rFonts w:ascii="Times New Roman" w:hAnsi="Times New Roman" w:cs="Times New Roman"/>
          <w:sz w:val="24"/>
          <w:szCs w:val="24"/>
        </w:rPr>
        <w:t>Mathe</w:t>
      </w:r>
      <w:r>
        <w:rPr>
          <w:rFonts w:ascii="Times New Roman" w:hAnsi="Times New Roman" w:cs="Times New Roman"/>
          <w:sz w:val="24"/>
          <w:szCs w:val="24"/>
        </w:rPr>
        <w:t xml:space="preserve">matische Probleme, 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 xml:space="preserve">Archiv </w:t>
      </w:r>
      <w:r w:rsidR="00F27E06" w:rsidRPr="006C12F7">
        <w:rPr>
          <w:rFonts w:ascii="Times New Roman" w:hAnsi="Times New Roman" w:cs="Times New Roman"/>
          <w:i/>
          <w:sz w:val="24"/>
          <w:szCs w:val="24"/>
        </w:rPr>
        <w:t xml:space="preserve">der Mathematik und </w:t>
      </w:r>
      <w:r w:rsidRPr="006C12F7">
        <w:rPr>
          <w:rFonts w:ascii="Times New Roman" w:hAnsi="Times New Roman" w:cs="Times New Roman"/>
          <w:i/>
          <w:sz w:val="24"/>
          <w:szCs w:val="24"/>
        </w:rPr>
        <w:t>Physik</w:t>
      </w:r>
      <w:r>
        <w:rPr>
          <w:rFonts w:ascii="Times New Roman" w:hAnsi="Times New Roman" w:cs="Times New Roman"/>
          <w:sz w:val="24"/>
          <w:szCs w:val="24"/>
        </w:rPr>
        <w:t xml:space="preserve"> 3 (1), pp. 44–</w:t>
      </w:r>
      <w:r w:rsidR="002B6217">
        <w:rPr>
          <w:rFonts w:ascii="Times New Roman" w:hAnsi="Times New Roman" w:cs="Times New Roman"/>
          <w:sz w:val="24"/>
          <w:szCs w:val="24"/>
        </w:rPr>
        <w:t>63, 213–</w:t>
      </w:r>
      <w:r w:rsidR="00F27E06" w:rsidRPr="00F27E06">
        <w:rPr>
          <w:rFonts w:ascii="Times New Roman" w:hAnsi="Times New Roman" w:cs="Times New Roman"/>
          <w:sz w:val="24"/>
          <w:szCs w:val="24"/>
        </w:rPr>
        <w:t>237.</w:t>
      </w:r>
    </w:p>
    <w:p w14:paraId="6F70B6E2" w14:textId="77777777" w:rsidR="00F27E06" w:rsidRPr="00F27E06" w:rsidRDefault="006C12F7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Lakatos, I. (1976). </w:t>
      </w:r>
      <w:r w:rsidR="00F27E06" w:rsidRPr="006C12F7">
        <w:rPr>
          <w:rFonts w:ascii="Times New Roman" w:hAnsi="Times New Roman" w:cs="Times New Roman"/>
          <w:i/>
          <w:sz w:val="24"/>
          <w:szCs w:val="24"/>
        </w:rPr>
        <w:t>Pr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 xml:space="preserve">oofs and refutations. The logic </w:t>
      </w:r>
      <w:r w:rsidRPr="006C12F7">
        <w:rPr>
          <w:rFonts w:ascii="Times New Roman" w:hAnsi="Times New Roman" w:cs="Times New Roman"/>
          <w:i/>
          <w:sz w:val="24"/>
          <w:szCs w:val="24"/>
        </w:rPr>
        <w:t>of mathematical discovery</w:t>
      </w:r>
      <w:r w:rsidR="00F27E06" w:rsidRPr="00F27E06">
        <w:rPr>
          <w:rFonts w:ascii="Times New Roman" w:hAnsi="Times New Roman" w:cs="Times New Roman"/>
          <w:sz w:val="24"/>
          <w:szCs w:val="24"/>
        </w:rPr>
        <w:t>. Cambridge.</w:t>
      </w:r>
    </w:p>
    <w:p w14:paraId="5224EC45" w14:textId="77777777" w:rsidR="00F27E06" w:rsidRPr="00F27E06" w:rsidRDefault="00F27E06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Lakof</w:t>
      </w:r>
      <w:r w:rsidR="006C12F7">
        <w:rPr>
          <w:rFonts w:ascii="Times New Roman" w:hAnsi="Times New Roman" w:cs="Times New Roman"/>
          <w:sz w:val="24"/>
          <w:szCs w:val="24"/>
        </w:rPr>
        <w:t xml:space="preserve">f, G. and Núñez, R.E. (2000). 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 xml:space="preserve">Where </w:t>
      </w:r>
      <w:r w:rsidRPr="006C12F7">
        <w:rPr>
          <w:rFonts w:ascii="Times New Roman" w:hAnsi="Times New Roman" w:cs="Times New Roman"/>
          <w:i/>
          <w:sz w:val="24"/>
          <w:szCs w:val="24"/>
        </w:rPr>
        <w:t>mathematics comes from. How the e</w:t>
      </w:r>
      <w:r w:rsidR="00B81D8A" w:rsidRPr="006C12F7">
        <w:rPr>
          <w:rFonts w:ascii="Times New Roman" w:hAnsi="Times New Roman" w:cs="Times New Roman"/>
          <w:i/>
          <w:sz w:val="24"/>
          <w:szCs w:val="24"/>
        </w:rPr>
        <w:t xml:space="preserve">mbodied mind brings mathematics </w:t>
      </w:r>
      <w:r w:rsidR="006C12F7" w:rsidRPr="006C12F7">
        <w:rPr>
          <w:rFonts w:ascii="Times New Roman" w:hAnsi="Times New Roman" w:cs="Times New Roman"/>
          <w:i/>
          <w:sz w:val="24"/>
          <w:szCs w:val="24"/>
        </w:rPr>
        <w:t>into being</w:t>
      </w:r>
      <w:r w:rsidRPr="00F27E06">
        <w:rPr>
          <w:rFonts w:ascii="Times New Roman" w:hAnsi="Times New Roman" w:cs="Times New Roman"/>
          <w:sz w:val="24"/>
          <w:szCs w:val="24"/>
        </w:rPr>
        <w:t>. New York: Basic Books.</w:t>
      </w:r>
    </w:p>
    <w:p w14:paraId="6D88E9C2" w14:textId="77777777" w:rsidR="00F27E06" w:rsidRPr="00F27E06" w:rsidRDefault="006C12F7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Lecat, M. (1935). </w:t>
      </w:r>
      <w:r w:rsidR="00B81D8A" w:rsidRPr="002E163F">
        <w:rPr>
          <w:rFonts w:ascii="Times New Roman" w:hAnsi="Times New Roman" w:cs="Times New Roman"/>
          <w:i/>
          <w:sz w:val="24"/>
          <w:szCs w:val="24"/>
        </w:rPr>
        <w:t xml:space="preserve">Erreurs de mathematiciens des </w:t>
      </w:r>
      <w:r w:rsidR="00F27E06" w:rsidRPr="002E163F">
        <w:rPr>
          <w:rFonts w:ascii="Times New Roman" w:hAnsi="Times New Roman" w:cs="Times New Roman"/>
          <w:i/>
          <w:sz w:val="24"/>
          <w:szCs w:val="24"/>
        </w:rPr>
        <w:t xml:space="preserve">origines </w:t>
      </w:r>
      <w:r w:rsidRPr="002E163F">
        <w:rPr>
          <w:rFonts w:ascii="Times New Roman" w:hAnsi="Times New Roman" w:cs="Times New Roman"/>
          <w:i/>
          <w:sz w:val="24"/>
          <w:szCs w:val="24"/>
        </w:rPr>
        <w:t>à</w:t>
      </w:r>
      <w:r w:rsidR="002E163F" w:rsidRPr="002E163F">
        <w:rPr>
          <w:rFonts w:ascii="Times New Roman" w:hAnsi="Times New Roman" w:cs="Times New Roman"/>
          <w:i/>
          <w:sz w:val="24"/>
          <w:szCs w:val="24"/>
        </w:rPr>
        <w:t xml:space="preserve"> nos jours</w:t>
      </w:r>
      <w:r w:rsidR="002E163F">
        <w:rPr>
          <w:rFonts w:ascii="Times New Roman" w:hAnsi="Times New Roman" w:cs="Times New Roman"/>
          <w:sz w:val="24"/>
          <w:szCs w:val="24"/>
        </w:rPr>
        <w:t>.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ü</w:t>
      </w:r>
      <w:r w:rsidR="00F27E06" w:rsidRPr="00F27E06">
        <w:rPr>
          <w:rFonts w:ascii="Times New Roman" w:hAnsi="Times New Roman" w:cs="Times New Roman"/>
          <w:sz w:val="24"/>
          <w:szCs w:val="24"/>
        </w:rPr>
        <w:t>ssel: Castaigne.</w:t>
      </w:r>
    </w:p>
    <w:p w14:paraId="387C9763" w14:textId="77777777" w:rsidR="00F27E06" w:rsidRPr="00F27E06" w:rsidRDefault="002E163F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Livio, M. (2015). </w:t>
      </w:r>
      <w:r w:rsidR="00F27E06" w:rsidRPr="00F27E06">
        <w:rPr>
          <w:rFonts w:ascii="Times New Roman" w:hAnsi="Times New Roman" w:cs="Times New Roman"/>
          <w:sz w:val="24"/>
          <w:szCs w:val="24"/>
        </w:rPr>
        <w:t xml:space="preserve">Math: </w:t>
      </w:r>
      <w:r>
        <w:rPr>
          <w:rFonts w:ascii="Times New Roman" w:hAnsi="Times New Roman" w:cs="Times New Roman"/>
          <w:sz w:val="24"/>
          <w:szCs w:val="24"/>
        </w:rPr>
        <w:t>discovered, invented, or both?</w:t>
      </w:r>
      <w:r w:rsidR="00B81D8A">
        <w:rPr>
          <w:rFonts w:ascii="Times New Roman" w:hAnsi="Times New Roman" w:cs="Times New Roman"/>
          <w:sz w:val="24"/>
          <w:szCs w:val="24"/>
        </w:rPr>
        <w:t xml:space="preserve"> Accessed on February 25, 2020:</w:t>
      </w:r>
      <w:r w:rsidR="0021017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81D8A" w:rsidRPr="00E94458">
          <w:rPr>
            <w:rStyle w:val="Hyperlink"/>
            <w:rFonts w:ascii="Times New Roman" w:hAnsi="Times New Roman" w:cs="Times New Roman"/>
            <w:sz w:val="24"/>
            <w:szCs w:val="24"/>
          </w:rPr>
          <w:t>http://www.pbs.org/wgbh/nova/blogs/physics/2015/04/great-math-mystery/</w:t>
        </w:r>
      </w:hyperlink>
      <w:r w:rsidR="00B81D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877A0" w14:textId="77777777" w:rsidR="00F27E06" w:rsidRPr="00F27E06" w:rsidRDefault="00F27E06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Mancosu, P. (2017). Mat</w:t>
      </w:r>
      <w:r w:rsidR="00B81D8A">
        <w:rPr>
          <w:rFonts w:ascii="Times New Roman" w:hAnsi="Times New Roman" w:cs="Times New Roman"/>
          <w:sz w:val="24"/>
          <w:szCs w:val="24"/>
        </w:rPr>
        <w:t>hematical style,</w:t>
      </w:r>
      <w:r w:rsidR="002E163F">
        <w:rPr>
          <w:rFonts w:ascii="Times New Roman" w:hAnsi="Times New Roman" w:cs="Times New Roman"/>
          <w:sz w:val="24"/>
          <w:szCs w:val="24"/>
        </w:rPr>
        <w:t xml:space="preserve"> </w:t>
      </w:r>
      <w:r w:rsidR="00B81D8A" w:rsidRPr="002E163F">
        <w:rPr>
          <w:rFonts w:ascii="Times New Roman" w:hAnsi="Times New Roman" w:cs="Times New Roman"/>
          <w:i/>
          <w:sz w:val="24"/>
          <w:szCs w:val="24"/>
        </w:rPr>
        <w:t xml:space="preserve">Stanford </w:t>
      </w:r>
      <w:r w:rsidRPr="002E163F">
        <w:rPr>
          <w:rFonts w:ascii="Times New Roman" w:hAnsi="Times New Roman" w:cs="Times New Roman"/>
          <w:i/>
          <w:sz w:val="24"/>
          <w:szCs w:val="24"/>
        </w:rPr>
        <w:t>Encyclopedia</w:t>
      </w:r>
      <w:r w:rsidR="002E163F" w:rsidRPr="002E163F">
        <w:rPr>
          <w:rFonts w:ascii="Times New Roman" w:hAnsi="Times New Roman" w:cs="Times New Roman"/>
          <w:i/>
          <w:sz w:val="24"/>
          <w:szCs w:val="24"/>
        </w:rPr>
        <w:t xml:space="preserve"> of Philosophy</w:t>
      </w:r>
      <w:r w:rsidRPr="00F27E06">
        <w:rPr>
          <w:rFonts w:ascii="Times New Roman" w:hAnsi="Times New Roman" w:cs="Times New Roman"/>
          <w:sz w:val="24"/>
          <w:szCs w:val="24"/>
        </w:rPr>
        <w:t>. Accessed on February 25, 2020:</w:t>
      </w:r>
      <w:r w:rsidR="0021017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B81D8A" w:rsidRPr="00E94458">
          <w:rPr>
            <w:rStyle w:val="Hyperlink"/>
            <w:rFonts w:ascii="Times New Roman" w:hAnsi="Times New Roman" w:cs="Times New Roman"/>
            <w:sz w:val="24"/>
            <w:szCs w:val="24"/>
          </w:rPr>
          <w:t>https://plato.stanford.edu/entries/mathematical-style/</w:t>
        </w:r>
      </w:hyperlink>
      <w:r w:rsidR="00B81D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1F39E" w14:textId="77777777" w:rsidR="00F27E06" w:rsidRPr="00F27E06" w:rsidRDefault="002E163F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Peacock, G. (1834). </w:t>
      </w:r>
      <w:r w:rsidR="00F27E06" w:rsidRPr="00F27E06">
        <w:rPr>
          <w:rFonts w:ascii="Times New Roman" w:hAnsi="Times New Roman" w:cs="Times New Roman"/>
          <w:sz w:val="24"/>
          <w:szCs w:val="24"/>
        </w:rPr>
        <w:t>Report</w:t>
      </w:r>
      <w:r w:rsidR="00B81D8A">
        <w:rPr>
          <w:rFonts w:ascii="Times New Roman" w:hAnsi="Times New Roman" w:cs="Times New Roman"/>
          <w:sz w:val="24"/>
          <w:szCs w:val="24"/>
        </w:rPr>
        <w:t xml:space="preserve"> on recent progress and present </w:t>
      </w:r>
      <w:r w:rsidR="00F27E06" w:rsidRPr="00F27E06">
        <w:rPr>
          <w:rFonts w:ascii="Times New Roman" w:hAnsi="Times New Roman" w:cs="Times New Roman"/>
          <w:sz w:val="24"/>
          <w:szCs w:val="24"/>
        </w:rPr>
        <w:t>state of certain branches of anal</w:t>
      </w:r>
      <w:r>
        <w:rPr>
          <w:rFonts w:ascii="Times New Roman" w:hAnsi="Times New Roman" w:cs="Times New Roman"/>
          <w:sz w:val="24"/>
          <w:szCs w:val="24"/>
        </w:rPr>
        <w:t xml:space="preserve">ysis, </w:t>
      </w:r>
      <w:r w:rsidR="00B81D8A" w:rsidRPr="002E163F">
        <w:rPr>
          <w:rFonts w:ascii="Times New Roman" w:hAnsi="Times New Roman" w:cs="Times New Roman"/>
          <w:i/>
          <w:sz w:val="24"/>
          <w:szCs w:val="24"/>
        </w:rPr>
        <w:t xml:space="preserve">British Association </w:t>
      </w:r>
      <w:r w:rsidR="00F27E06" w:rsidRPr="002E163F">
        <w:rPr>
          <w:rFonts w:ascii="Times New Roman" w:hAnsi="Times New Roman" w:cs="Times New Roman"/>
          <w:i/>
          <w:sz w:val="24"/>
          <w:szCs w:val="24"/>
        </w:rPr>
        <w:t>for the Advancement o</w:t>
      </w:r>
      <w:r w:rsidRPr="002E163F">
        <w:rPr>
          <w:rFonts w:ascii="Times New Roman" w:hAnsi="Times New Roman" w:cs="Times New Roman"/>
          <w:i/>
          <w:sz w:val="24"/>
          <w:szCs w:val="24"/>
        </w:rPr>
        <w:t>f Science</w:t>
      </w:r>
      <w:r w:rsidR="002B6217">
        <w:rPr>
          <w:rFonts w:ascii="Times New Roman" w:hAnsi="Times New Roman" w:cs="Times New Roman"/>
          <w:sz w:val="24"/>
          <w:szCs w:val="24"/>
        </w:rPr>
        <w:t xml:space="preserve"> Rept. 3, pp. 185–</w:t>
      </w:r>
      <w:r w:rsidR="00F27E06" w:rsidRPr="00F27E06">
        <w:rPr>
          <w:rFonts w:ascii="Times New Roman" w:hAnsi="Times New Roman" w:cs="Times New Roman"/>
          <w:sz w:val="24"/>
          <w:szCs w:val="24"/>
        </w:rPr>
        <w:t>352.</w:t>
      </w:r>
    </w:p>
    <w:p w14:paraId="5F0BBA9B" w14:textId="77777777" w:rsidR="00F27E06" w:rsidRPr="00F27E06" w:rsidRDefault="002E163F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Peacock, G. (1845). </w:t>
      </w:r>
      <w:r w:rsidRPr="002E163F">
        <w:rPr>
          <w:rFonts w:ascii="Times New Roman" w:hAnsi="Times New Roman" w:cs="Times New Roman"/>
          <w:i/>
          <w:sz w:val="24"/>
          <w:szCs w:val="24"/>
        </w:rPr>
        <w:t>A treatise on algebra</w:t>
      </w:r>
      <w:r w:rsidR="00B81D8A">
        <w:rPr>
          <w:rFonts w:ascii="Times New Roman" w:hAnsi="Times New Roman" w:cs="Times New Roman"/>
          <w:sz w:val="24"/>
          <w:szCs w:val="24"/>
        </w:rPr>
        <w:t xml:space="preserve"> (second </w:t>
      </w:r>
      <w:r w:rsidR="00F27E06" w:rsidRPr="00F27E06">
        <w:rPr>
          <w:rFonts w:ascii="Times New Roman" w:hAnsi="Times New Roman" w:cs="Times New Roman"/>
          <w:sz w:val="24"/>
          <w:szCs w:val="24"/>
        </w:rPr>
        <w:t>edition, volume II). Cambridge: J.J. Deighton.</w:t>
      </w:r>
    </w:p>
    <w:p w14:paraId="6002ADB7" w14:textId="77777777" w:rsidR="00F27E06" w:rsidRPr="00F27E06" w:rsidRDefault="00F27E06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>Posamentier, A.S. and Lehma</w:t>
      </w:r>
      <w:r w:rsidR="002E163F">
        <w:rPr>
          <w:rFonts w:ascii="Times New Roman" w:hAnsi="Times New Roman" w:cs="Times New Roman"/>
          <w:sz w:val="24"/>
          <w:szCs w:val="24"/>
        </w:rPr>
        <w:t xml:space="preserve">nn, I. (2013). </w:t>
      </w:r>
      <w:r w:rsidR="00B81D8A" w:rsidRPr="002E163F">
        <w:rPr>
          <w:rFonts w:ascii="Times New Roman" w:hAnsi="Times New Roman" w:cs="Times New Roman"/>
          <w:i/>
          <w:sz w:val="24"/>
          <w:szCs w:val="24"/>
        </w:rPr>
        <w:t xml:space="preserve">Magnificent </w:t>
      </w:r>
      <w:r w:rsidR="002E163F" w:rsidRPr="002E163F">
        <w:rPr>
          <w:rFonts w:ascii="Times New Roman" w:hAnsi="Times New Roman" w:cs="Times New Roman"/>
          <w:i/>
          <w:sz w:val="24"/>
          <w:szCs w:val="24"/>
        </w:rPr>
        <w:t>mistakes in mathematics</w:t>
      </w:r>
      <w:r w:rsidRPr="00F27E06">
        <w:rPr>
          <w:rFonts w:ascii="Times New Roman" w:hAnsi="Times New Roman" w:cs="Times New Roman"/>
          <w:sz w:val="24"/>
          <w:szCs w:val="24"/>
        </w:rPr>
        <w:t>. Amherst (New York): Prometheus Books.</w:t>
      </w:r>
    </w:p>
    <w:p w14:paraId="61CF246A" w14:textId="77777777" w:rsidR="00F27E06" w:rsidRPr="00F27E06" w:rsidRDefault="002E163F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Sierpiń</w:t>
      </w:r>
      <w:r w:rsidR="00F27E06" w:rsidRPr="00F27E06">
        <w:rPr>
          <w:rFonts w:ascii="Times New Roman" w:hAnsi="Times New Roman" w:cs="Times New Roman"/>
          <w:sz w:val="24"/>
          <w:szCs w:val="24"/>
        </w:rPr>
        <w:t>ska, A. (199</w:t>
      </w:r>
      <w:r>
        <w:rPr>
          <w:rFonts w:ascii="Times New Roman" w:hAnsi="Times New Roman" w:cs="Times New Roman"/>
          <w:sz w:val="24"/>
          <w:szCs w:val="24"/>
        </w:rPr>
        <w:t xml:space="preserve">4). </w:t>
      </w:r>
      <w:r w:rsidR="00B81D8A" w:rsidRPr="002E163F">
        <w:rPr>
          <w:rFonts w:ascii="Times New Roman" w:hAnsi="Times New Roman" w:cs="Times New Roman"/>
          <w:i/>
          <w:sz w:val="24"/>
          <w:szCs w:val="24"/>
        </w:rPr>
        <w:t xml:space="preserve">Understanding in </w:t>
      </w:r>
      <w:r w:rsidRPr="002E163F">
        <w:rPr>
          <w:rFonts w:ascii="Times New Roman" w:hAnsi="Times New Roman" w:cs="Times New Roman"/>
          <w:i/>
          <w:sz w:val="24"/>
          <w:szCs w:val="24"/>
        </w:rPr>
        <w:t>mathematics</w:t>
      </w:r>
      <w:r w:rsidR="00F27E06" w:rsidRPr="00F27E06">
        <w:rPr>
          <w:rFonts w:ascii="Times New Roman" w:hAnsi="Times New Roman" w:cs="Times New Roman"/>
          <w:sz w:val="24"/>
          <w:szCs w:val="24"/>
        </w:rPr>
        <w:t>. London: The Falmer Press.</w:t>
      </w:r>
    </w:p>
    <w:p w14:paraId="62B4D5AA" w14:textId="77777777" w:rsidR="00F27E06" w:rsidRPr="00F27E06" w:rsidRDefault="00F27E06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 xml:space="preserve">Steen, L.A. and </w:t>
      </w:r>
      <w:r w:rsidR="002E163F">
        <w:rPr>
          <w:rFonts w:ascii="Times New Roman" w:hAnsi="Times New Roman" w:cs="Times New Roman"/>
          <w:sz w:val="24"/>
          <w:szCs w:val="24"/>
        </w:rPr>
        <w:t xml:space="preserve">Seebach, J.A., Jr. (1995). </w:t>
      </w:r>
      <w:r w:rsidR="002E163F" w:rsidRPr="002E163F">
        <w:rPr>
          <w:rFonts w:ascii="Times New Roman" w:hAnsi="Times New Roman" w:cs="Times New Roman"/>
          <w:i/>
          <w:sz w:val="24"/>
          <w:szCs w:val="24"/>
        </w:rPr>
        <w:t>Counterexamples in topology</w:t>
      </w:r>
      <w:r w:rsidRPr="00F27E06">
        <w:rPr>
          <w:rFonts w:ascii="Times New Roman" w:hAnsi="Times New Roman" w:cs="Times New Roman"/>
          <w:sz w:val="24"/>
          <w:szCs w:val="24"/>
        </w:rPr>
        <w:t>. New York: Dover Publications.</w:t>
      </w:r>
    </w:p>
    <w:p w14:paraId="4E75CED2" w14:textId="77777777" w:rsidR="00F27E06" w:rsidRPr="00F27E06" w:rsidRDefault="00F27E06" w:rsidP="002101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7E06">
        <w:rPr>
          <w:rFonts w:ascii="Times New Roman" w:hAnsi="Times New Roman" w:cs="Times New Roman"/>
          <w:sz w:val="24"/>
          <w:szCs w:val="24"/>
        </w:rPr>
        <w:t xml:space="preserve">Wise, G.L. and Hall, E.B. </w:t>
      </w:r>
      <w:r w:rsidR="002E163F">
        <w:rPr>
          <w:rFonts w:ascii="Times New Roman" w:hAnsi="Times New Roman" w:cs="Times New Roman"/>
          <w:sz w:val="24"/>
          <w:szCs w:val="24"/>
        </w:rPr>
        <w:t xml:space="preserve">(1993). </w:t>
      </w:r>
      <w:r w:rsidR="00B81D8A" w:rsidRPr="002E163F">
        <w:rPr>
          <w:rFonts w:ascii="Times New Roman" w:hAnsi="Times New Roman" w:cs="Times New Roman"/>
          <w:i/>
          <w:sz w:val="24"/>
          <w:szCs w:val="24"/>
        </w:rPr>
        <w:t xml:space="preserve">Counterexamples in </w:t>
      </w:r>
      <w:r w:rsidRPr="002E163F">
        <w:rPr>
          <w:rFonts w:ascii="Times New Roman" w:hAnsi="Times New Roman" w:cs="Times New Roman"/>
          <w:i/>
          <w:sz w:val="24"/>
          <w:szCs w:val="24"/>
        </w:rPr>
        <w:t>probabilit</w:t>
      </w:r>
      <w:r w:rsidR="002E163F" w:rsidRPr="002E163F">
        <w:rPr>
          <w:rFonts w:ascii="Times New Roman" w:hAnsi="Times New Roman" w:cs="Times New Roman"/>
          <w:i/>
          <w:sz w:val="24"/>
          <w:szCs w:val="24"/>
        </w:rPr>
        <w:t>y and analysis</w:t>
      </w:r>
      <w:r w:rsidRPr="00F27E06">
        <w:rPr>
          <w:rFonts w:ascii="Times New Roman" w:hAnsi="Times New Roman" w:cs="Times New Roman"/>
          <w:sz w:val="24"/>
          <w:szCs w:val="24"/>
        </w:rPr>
        <w:t>. New York: Oxford University Press.</w:t>
      </w:r>
    </w:p>
    <w:sectPr w:rsidR="00F27E06" w:rsidRPr="00F27E06" w:rsidSect="00187DC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5F55" w14:textId="77777777" w:rsidR="00581514" w:rsidRDefault="00581514" w:rsidP="0021017C">
      <w:pPr>
        <w:spacing w:after="0" w:line="240" w:lineRule="auto"/>
      </w:pPr>
      <w:r>
        <w:separator/>
      </w:r>
    </w:p>
  </w:endnote>
  <w:endnote w:type="continuationSeparator" w:id="0">
    <w:p w14:paraId="1AFF098E" w14:textId="77777777" w:rsidR="00581514" w:rsidRDefault="00581514" w:rsidP="0021017C">
      <w:pPr>
        <w:spacing w:after="0" w:line="240" w:lineRule="auto"/>
      </w:pPr>
      <w:r>
        <w:continuationSeparator/>
      </w:r>
    </w:p>
  </w:endnote>
  <w:endnote w:id="1">
    <w:p w14:paraId="61DEC66E" w14:textId="51A5D9AD" w:rsidR="00F820E5" w:rsidRPr="00F820E5" w:rsidRDefault="00F820E5">
      <w:pPr>
        <w:pStyle w:val="EndnoteText"/>
        <w:rPr>
          <w:lang w:val="en-GB"/>
        </w:rPr>
      </w:pPr>
      <w:r>
        <w:rPr>
          <w:rStyle w:val="EndnoteReference"/>
        </w:rPr>
        <w:endnoteRef/>
      </w:r>
      <w:r>
        <w:t xml:space="preserve"> </w:t>
      </w:r>
      <w:r w:rsidRPr="00F820E5">
        <w:rPr>
          <w:rFonts w:ascii="Times New Roman" w:hAnsi="Times New Roman" w:cs="Times New Roman"/>
        </w:rPr>
        <w:t xml:space="preserve">The preparation of this paper has been sponsored by the Polish National Scientific Center research grant 2015/17/B/HS1/02232 </w:t>
      </w:r>
      <w:r w:rsidRPr="00F820E5">
        <w:rPr>
          <w:rFonts w:ascii="Times New Roman" w:hAnsi="Times New Roman" w:cs="Times New Roman"/>
          <w:i/>
        </w:rPr>
        <w:t>Extremal axioms: logical, mathematical and cognitive aspects</w:t>
      </w:r>
      <w:r w:rsidRPr="00F820E5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277204"/>
      <w:docPartObj>
        <w:docPartGallery w:val="Page Numbers (Bottom of Page)"/>
        <w:docPartUnique/>
      </w:docPartObj>
    </w:sdtPr>
    <w:sdtEndPr/>
    <w:sdtContent>
      <w:p w14:paraId="2DACA985" w14:textId="77777777" w:rsidR="0021017C" w:rsidRDefault="00C408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1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F01C85" w14:textId="77777777" w:rsidR="0021017C" w:rsidRDefault="00210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562E" w14:textId="77777777" w:rsidR="00581514" w:rsidRDefault="00581514" w:rsidP="0021017C">
      <w:pPr>
        <w:spacing w:after="0" w:line="240" w:lineRule="auto"/>
      </w:pPr>
      <w:r>
        <w:separator/>
      </w:r>
    </w:p>
  </w:footnote>
  <w:footnote w:type="continuationSeparator" w:id="0">
    <w:p w14:paraId="6A88769E" w14:textId="77777777" w:rsidR="00581514" w:rsidRDefault="00581514" w:rsidP="0021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83511"/>
    <w:multiLevelType w:val="hybridMultilevel"/>
    <w:tmpl w:val="11960822"/>
    <w:lvl w:ilvl="0" w:tplc="45D8D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2E65A2"/>
    <w:multiLevelType w:val="hybridMultilevel"/>
    <w:tmpl w:val="2A46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CDD"/>
    <w:multiLevelType w:val="hybridMultilevel"/>
    <w:tmpl w:val="376C8EBC"/>
    <w:lvl w:ilvl="0" w:tplc="DC32F54E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233D2C"/>
    <w:multiLevelType w:val="hybridMultilevel"/>
    <w:tmpl w:val="81343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31283"/>
    <w:multiLevelType w:val="hybridMultilevel"/>
    <w:tmpl w:val="12662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E06"/>
    <w:rsid w:val="000621DD"/>
    <w:rsid w:val="0008296C"/>
    <w:rsid w:val="00083237"/>
    <w:rsid w:val="000E6808"/>
    <w:rsid w:val="000F26BC"/>
    <w:rsid w:val="00111902"/>
    <w:rsid w:val="00116BA4"/>
    <w:rsid w:val="00117EFB"/>
    <w:rsid w:val="0018062C"/>
    <w:rsid w:val="00187DC1"/>
    <w:rsid w:val="001A2293"/>
    <w:rsid w:val="0020382E"/>
    <w:rsid w:val="0021017C"/>
    <w:rsid w:val="002374F7"/>
    <w:rsid w:val="00241DAE"/>
    <w:rsid w:val="00290A82"/>
    <w:rsid w:val="002A4127"/>
    <w:rsid w:val="002B0457"/>
    <w:rsid w:val="002B0AEE"/>
    <w:rsid w:val="002B6217"/>
    <w:rsid w:val="002B7ACE"/>
    <w:rsid w:val="002D3A3C"/>
    <w:rsid w:val="002D3C77"/>
    <w:rsid w:val="002D4C98"/>
    <w:rsid w:val="002E163F"/>
    <w:rsid w:val="003B0238"/>
    <w:rsid w:val="003B7796"/>
    <w:rsid w:val="003D1DE9"/>
    <w:rsid w:val="003F105E"/>
    <w:rsid w:val="00411ED4"/>
    <w:rsid w:val="00417293"/>
    <w:rsid w:val="0044163A"/>
    <w:rsid w:val="00447A3C"/>
    <w:rsid w:val="0046107B"/>
    <w:rsid w:val="00462F6F"/>
    <w:rsid w:val="00470B3D"/>
    <w:rsid w:val="00481685"/>
    <w:rsid w:val="004A5AA4"/>
    <w:rsid w:val="004B69E1"/>
    <w:rsid w:val="004C6D69"/>
    <w:rsid w:val="00503AE4"/>
    <w:rsid w:val="0051152A"/>
    <w:rsid w:val="00581514"/>
    <w:rsid w:val="00591537"/>
    <w:rsid w:val="005E1AE4"/>
    <w:rsid w:val="00610F2D"/>
    <w:rsid w:val="00623A4D"/>
    <w:rsid w:val="00652276"/>
    <w:rsid w:val="006717DE"/>
    <w:rsid w:val="00697FB2"/>
    <w:rsid w:val="006A35D2"/>
    <w:rsid w:val="006B1D25"/>
    <w:rsid w:val="006B6857"/>
    <w:rsid w:val="006C08E4"/>
    <w:rsid w:val="006C12F7"/>
    <w:rsid w:val="006C2475"/>
    <w:rsid w:val="006D0363"/>
    <w:rsid w:val="006F0E02"/>
    <w:rsid w:val="00705AA7"/>
    <w:rsid w:val="007343B7"/>
    <w:rsid w:val="00750449"/>
    <w:rsid w:val="007701F0"/>
    <w:rsid w:val="00793E6E"/>
    <w:rsid w:val="00795077"/>
    <w:rsid w:val="007E1857"/>
    <w:rsid w:val="0080270E"/>
    <w:rsid w:val="00832ED3"/>
    <w:rsid w:val="00841482"/>
    <w:rsid w:val="008432CD"/>
    <w:rsid w:val="0089425F"/>
    <w:rsid w:val="00910394"/>
    <w:rsid w:val="00970E67"/>
    <w:rsid w:val="009B7C34"/>
    <w:rsid w:val="00A00415"/>
    <w:rsid w:val="00A12A18"/>
    <w:rsid w:val="00A13944"/>
    <w:rsid w:val="00A45566"/>
    <w:rsid w:val="00A46D2B"/>
    <w:rsid w:val="00AB52C6"/>
    <w:rsid w:val="00AF3332"/>
    <w:rsid w:val="00B20B10"/>
    <w:rsid w:val="00B6420C"/>
    <w:rsid w:val="00B81D8A"/>
    <w:rsid w:val="00B90696"/>
    <w:rsid w:val="00C21672"/>
    <w:rsid w:val="00C4089D"/>
    <w:rsid w:val="00C619B8"/>
    <w:rsid w:val="00C91BD9"/>
    <w:rsid w:val="00CC324B"/>
    <w:rsid w:val="00CD0D06"/>
    <w:rsid w:val="00CD302B"/>
    <w:rsid w:val="00CD5EF7"/>
    <w:rsid w:val="00D4592E"/>
    <w:rsid w:val="00D51234"/>
    <w:rsid w:val="00DA46ED"/>
    <w:rsid w:val="00E309FD"/>
    <w:rsid w:val="00E323F0"/>
    <w:rsid w:val="00E33A97"/>
    <w:rsid w:val="00E7540B"/>
    <w:rsid w:val="00E92581"/>
    <w:rsid w:val="00EA0E14"/>
    <w:rsid w:val="00F1325F"/>
    <w:rsid w:val="00F27E06"/>
    <w:rsid w:val="00F553B7"/>
    <w:rsid w:val="00F820E5"/>
    <w:rsid w:val="00F953E8"/>
    <w:rsid w:val="00FD3900"/>
    <w:rsid w:val="00FE0853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8071"/>
  <w15:docId w15:val="{BD87DAE5-68FA-4F72-A883-743726DC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DC1"/>
  </w:style>
  <w:style w:type="paragraph" w:styleId="Heading1">
    <w:name w:val="heading 1"/>
    <w:basedOn w:val="Normal"/>
    <w:next w:val="Normal"/>
    <w:link w:val="Heading1Char"/>
    <w:uiPriority w:val="9"/>
    <w:qFormat/>
    <w:rsid w:val="000829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E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AC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829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29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82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8296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7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210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17C"/>
  </w:style>
  <w:style w:type="paragraph" w:styleId="Footer">
    <w:name w:val="footer"/>
    <w:basedOn w:val="Normal"/>
    <w:link w:val="FooterChar"/>
    <w:uiPriority w:val="99"/>
    <w:unhideWhenUsed/>
    <w:rsid w:val="00210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17C"/>
  </w:style>
  <w:style w:type="paragraph" w:styleId="EndnoteText">
    <w:name w:val="endnote text"/>
    <w:basedOn w:val="Normal"/>
    <w:link w:val="EndnoteTextChar"/>
    <w:uiPriority w:val="99"/>
    <w:semiHidden/>
    <w:unhideWhenUsed/>
    <w:rsid w:val="00F820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20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20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gon@amu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to.stanford.edu/entries/mathematical-styl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wgbh/nova/blogs/physics/2015/04/great-math-myster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ato.stanford.edu/entries/mathphil-ind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s.org/wgbh/nova/blogs/physics/2015/04/great-math-myster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56CC1-F84D-4E7A-8564-24ED5C8F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22</Pages>
  <Words>9950</Words>
  <Characters>56716</Characters>
  <Application>Microsoft Office Word</Application>
  <DocSecurity>0</DocSecurity>
  <Lines>472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</dc:creator>
  <cp:lastModifiedBy>Ernest, Paul</cp:lastModifiedBy>
  <cp:revision>5</cp:revision>
  <dcterms:created xsi:type="dcterms:W3CDTF">2021-07-27T11:08:00Z</dcterms:created>
  <dcterms:modified xsi:type="dcterms:W3CDTF">2021-12-12T17:07:00Z</dcterms:modified>
</cp:coreProperties>
</file>